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BBC" w:rsidRPr="00746491" w:rsidRDefault="00B80600" w:rsidP="00746491">
      <w:pPr>
        <w:jc w:val="right"/>
        <w:rPr>
          <w:rFonts w:asciiTheme="minorHAnsi" w:hAnsiTheme="minorHAnsi"/>
          <w:b/>
          <w:sz w:val="18"/>
          <w:szCs w:val="18"/>
        </w:rPr>
      </w:pPr>
      <w:r>
        <w:rPr>
          <w:rFonts w:asciiTheme="minorHAnsi" w:hAnsiTheme="minorHAnsi"/>
          <w:b/>
          <w:noProof/>
          <w:sz w:val="18"/>
          <w:szCs w:val="18"/>
        </w:rPr>
        <mc:AlternateContent>
          <mc:Choice Requires="wps">
            <w:drawing>
              <wp:anchor distT="0" distB="0" distL="114300" distR="114300" simplePos="0" relativeHeight="251660288" behindDoc="0" locked="0" layoutInCell="1" allowOverlap="1">
                <wp:simplePos x="0" y="0"/>
                <wp:positionH relativeFrom="column">
                  <wp:posOffset>-93345</wp:posOffset>
                </wp:positionH>
                <wp:positionV relativeFrom="paragraph">
                  <wp:posOffset>-114300</wp:posOffset>
                </wp:positionV>
                <wp:extent cx="3383280" cy="1875155"/>
                <wp:effectExtent l="1905"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875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670" w:rsidRDefault="00DA4670" w:rsidP="00746491">
                            <w:pPr>
                              <w:jc w:val="center"/>
                            </w:pPr>
                            <w:r>
                              <w:rPr>
                                <w:noProof/>
                              </w:rPr>
                              <w:drawing>
                                <wp:inline distT="0" distB="0" distL="0" distR="0">
                                  <wp:extent cx="2985041" cy="1390650"/>
                                  <wp:effectExtent l="19050" t="0" r="5809" b="0"/>
                                  <wp:docPr id="2" name="Picture 1" descr="Copy of Renaissan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Renaissance logo.jpg"/>
                                          <pic:cNvPicPr/>
                                        </pic:nvPicPr>
                                        <pic:blipFill>
                                          <a:blip r:embed="rId7"/>
                                          <a:stretch>
                                            <a:fillRect/>
                                          </a:stretch>
                                        </pic:blipFill>
                                        <pic:spPr>
                                          <a:xfrm>
                                            <a:off x="0" y="0"/>
                                            <a:ext cx="2985041" cy="1390650"/>
                                          </a:xfrm>
                                          <a:prstGeom prst="rect">
                                            <a:avLst/>
                                          </a:prstGeom>
                                        </pic:spPr>
                                      </pic:pic>
                                    </a:graphicData>
                                  </a:graphic>
                                </wp:inline>
                              </w:drawing>
                            </w:r>
                          </w:p>
                          <w:p w:rsidR="00DA4670" w:rsidRDefault="00DA4670"/>
                          <w:p w:rsidR="00DA4670" w:rsidRDefault="00DA4670" w:rsidP="0074649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35pt;margin-top:-9pt;width:266.4pt;height:14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" stroked="f">
                <v:textbox>
                  <w:txbxContent>
                    <w:p w:rsidR="00DA4670" w:rsidRDefault="00DA4670" w:rsidP="00746491">
                      <w:pPr>
                        <w:jc w:val="center"/>
                      </w:pPr>
                      <w:r>
                        <w:rPr>
                          <w:noProof/>
                        </w:rPr>
                        <w:drawing>
                          <wp:inline distT="0" distB="0" distL="0" distR="0">
                            <wp:extent cx="2985041" cy="1390650"/>
                            <wp:effectExtent l="19050" t="0" r="5809" b="0"/>
                            <wp:docPr id="2" name="Picture 1" descr="Copy of Renaissan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Renaissance logo.jpg"/>
                                    <pic:cNvPicPr/>
                                  </pic:nvPicPr>
                                  <pic:blipFill>
                                    <a:blip r:embed="rId7"/>
                                    <a:stretch>
                                      <a:fillRect/>
                                    </a:stretch>
                                  </pic:blipFill>
                                  <pic:spPr>
                                    <a:xfrm>
                                      <a:off x="0" y="0"/>
                                      <a:ext cx="2985041" cy="1390650"/>
                                    </a:xfrm>
                                    <a:prstGeom prst="rect">
                                      <a:avLst/>
                                    </a:prstGeom>
                                  </pic:spPr>
                                </pic:pic>
                              </a:graphicData>
                            </a:graphic>
                          </wp:inline>
                        </w:drawing>
                      </w:r>
                    </w:p>
                    <w:p w:rsidR="00DA4670" w:rsidRDefault="00DA4670"/>
                    <w:p w:rsidR="00DA4670" w:rsidRDefault="00DA4670" w:rsidP="00746491">
                      <w:pPr>
                        <w:jc w:val="center"/>
                      </w:pPr>
                    </w:p>
                  </w:txbxContent>
                </v:textbox>
              </v:shape>
            </w:pict>
          </mc:Fallback>
        </mc:AlternateContent>
      </w:r>
      <w:r w:rsidR="00985BBC" w:rsidRPr="00746491">
        <w:rPr>
          <w:rFonts w:asciiTheme="minorHAnsi" w:hAnsiTheme="minorHAnsi"/>
          <w:b/>
          <w:sz w:val="18"/>
          <w:szCs w:val="18"/>
        </w:rPr>
        <w:t>For more information contact:</w:t>
      </w:r>
    </w:p>
    <w:p w:rsidR="00AB2A72" w:rsidRPr="00746491" w:rsidRDefault="004B5D88" w:rsidP="00746491">
      <w:pPr>
        <w:jc w:val="right"/>
        <w:rPr>
          <w:rFonts w:asciiTheme="minorHAnsi" w:hAnsiTheme="minorHAnsi"/>
          <w:sz w:val="18"/>
          <w:szCs w:val="18"/>
        </w:rPr>
      </w:pPr>
      <w:r>
        <w:rPr>
          <w:rFonts w:asciiTheme="minorHAnsi" w:hAnsiTheme="minorHAnsi"/>
          <w:sz w:val="18"/>
          <w:szCs w:val="18"/>
        </w:rPr>
        <w:t>Brian Hollenback</w:t>
      </w:r>
    </w:p>
    <w:p w:rsidR="00E21BEB" w:rsidRPr="00746491" w:rsidRDefault="004B5D88" w:rsidP="00746491">
      <w:pPr>
        <w:jc w:val="right"/>
        <w:rPr>
          <w:rFonts w:asciiTheme="minorHAnsi" w:hAnsiTheme="minorHAnsi"/>
          <w:sz w:val="18"/>
          <w:szCs w:val="18"/>
        </w:rPr>
      </w:pPr>
      <w:r>
        <w:rPr>
          <w:rFonts w:asciiTheme="minorHAnsi" w:hAnsiTheme="minorHAnsi"/>
          <w:sz w:val="18"/>
          <w:szCs w:val="18"/>
        </w:rPr>
        <w:t>President</w:t>
      </w:r>
    </w:p>
    <w:p w:rsidR="00E21BEB" w:rsidRPr="00746491" w:rsidRDefault="004B5D88" w:rsidP="00746491">
      <w:pPr>
        <w:jc w:val="right"/>
        <w:rPr>
          <w:rFonts w:asciiTheme="minorHAnsi" w:hAnsiTheme="minorHAnsi"/>
          <w:sz w:val="18"/>
          <w:szCs w:val="18"/>
        </w:rPr>
      </w:pPr>
      <w:r>
        <w:rPr>
          <w:rFonts w:asciiTheme="minorHAnsi" w:hAnsiTheme="minorHAnsi"/>
          <w:sz w:val="18"/>
          <w:szCs w:val="18"/>
        </w:rPr>
        <w:t>Renaissance Rock Island</w:t>
      </w:r>
    </w:p>
    <w:p w:rsidR="00985BBC" w:rsidRPr="00746491" w:rsidRDefault="00525D83" w:rsidP="00746491">
      <w:pPr>
        <w:jc w:val="right"/>
        <w:rPr>
          <w:rFonts w:asciiTheme="minorHAnsi" w:hAnsiTheme="minorHAnsi"/>
          <w:sz w:val="18"/>
          <w:szCs w:val="18"/>
        </w:rPr>
      </w:pPr>
      <w:r w:rsidRPr="00746491">
        <w:rPr>
          <w:rFonts w:asciiTheme="minorHAnsi" w:hAnsiTheme="minorHAnsi"/>
          <w:sz w:val="18"/>
          <w:szCs w:val="18"/>
        </w:rPr>
        <w:t>100 19</w:t>
      </w:r>
      <w:r w:rsidRPr="00746491">
        <w:rPr>
          <w:rFonts w:asciiTheme="minorHAnsi" w:hAnsiTheme="minorHAnsi"/>
          <w:sz w:val="18"/>
          <w:szCs w:val="18"/>
          <w:vertAlign w:val="superscript"/>
        </w:rPr>
        <w:t>th</w:t>
      </w:r>
      <w:r w:rsidRPr="00746491">
        <w:rPr>
          <w:rFonts w:asciiTheme="minorHAnsi" w:hAnsiTheme="minorHAnsi"/>
          <w:sz w:val="18"/>
          <w:szCs w:val="18"/>
        </w:rPr>
        <w:t xml:space="preserve"> Street, Suite 109</w:t>
      </w:r>
    </w:p>
    <w:p w:rsidR="00985BBC" w:rsidRPr="00746491" w:rsidRDefault="00985BBC" w:rsidP="00746491">
      <w:pPr>
        <w:jc w:val="right"/>
        <w:rPr>
          <w:rFonts w:asciiTheme="minorHAnsi" w:hAnsiTheme="minorHAnsi"/>
          <w:sz w:val="18"/>
          <w:szCs w:val="18"/>
        </w:rPr>
      </w:pPr>
      <w:r w:rsidRPr="00746491">
        <w:rPr>
          <w:rFonts w:asciiTheme="minorHAnsi" w:hAnsiTheme="minorHAnsi"/>
          <w:sz w:val="18"/>
          <w:szCs w:val="18"/>
        </w:rPr>
        <w:t>Ro</w:t>
      </w:r>
      <w:bookmarkStart w:id="0" w:name="_GoBack"/>
      <w:bookmarkEnd w:id="0"/>
      <w:r w:rsidRPr="00746491">
        <w:rPr>
          <w:rFonts w:asciiTheme="minorHAnsi" w:hAnsiTheme="minorHAnsi"/>
          <w:sz w:val="18"/>
          <w:szCs w:val="18"/>
        </w:rPr>
        <w:t>ck Island, IL 61201</w:t>
      </w:r>
    </w:p>
    <w:p w:rsidR="00985BBC" w:rsidRPr="00746491" w:rsidRDefault="00525D83" w:rsidP="00746491">
      <w:pPr>
        <w:jc w:val="right"/>
        <w:rPr>
          <w:rFonts w:asciiTheme="minorHAnsi" w:hAnsiTheme="minorHAnsi"/>
          <w:sz w:val="18"/>
          <w:szCs w:val="18"/>
        </w:rPr>
      </w:pPr>
      <w:r w:rsidRPr="00746491">
        <w:rPr>
          <w:rFonts w:asciiTheme="minorHAnsi" w:hAnsiTheme="minorHAnsi"/>
          <w:sz w:val="18"/>
          <w:szCs w:val="18"/>
        </w:rPr>
        <w:t>(309) 788-</w:t>
      </w:r>
      <w:r w:rsidR="00985BBC" w:rsidRPr="00746491">
        <w:rPr>
          <w:rFonts w:asciiTheme="minorHAnsi" w:hAnsiTheme="minorHAnsi"/>
          <w:sz w:val="18"/>
          <w:szCs w:val="18"/>
        </w:rPr>
        <w:t>6311</w:t>
      </w:r>
    </w:p>
    <w:p w:rsidR="00985BBC" w:rsidRPr="00406586" w:rsidRDefault="00B80600" w:rsidP="00746491">
      <w:pPr>
        <w:jc w:val="right"/>
        <w:rPr>
          <w:rFonts w:asciiTheme="minorHAnsi" w:hAnsiTheme="minorHAnsi"/>
          <w:sz w:val="18"/>
          <w:szCs w:val="18"/>
        </w:rPr>
      </w:pPr>
      <w:hyperlink r:id="rId8" w:history="1">
        <w:r w:rsidR="004B5D88" w:rsidRPr="004843B7">
          <w:rPr>
            <w:rStyle w:val="Hyperlink"/>
            <w:rFonts w:asciiTheme="minorHAnsi" w:hAnsiTheme="minorHAnsi"/>
            <w:sz w:val="18"/>
            <w:szCs w:val="18"/>
          </w:rPr>
          <w:t>brian@teamrockisland.com</w:t>
        </w:r>
      </w:hyperlink>
    </w:p>
    <w:p w:rsidR="00746491" w:rsidRPr="00746491" w:rsidRDefault="00746491" w:rsidP="00746491">
      <w:pPr>
        <w:jc w:val="right"/>
        <w:rPr>
          <w:rFonts w:asciiTheme="minorHAnsi" w:hAnsiTheme="minorHAnsi"/>
          <w:color w:val="000000"/>
          <w:sz w:val="18"/>
          <w:szCs w:val="18"/>
        </w:rPr>
      </w:pPr>
    </w:p>
    <w:p w:rsidR="00AC3E96" w:rsidRPr="00AC3E96" w:rsidRDefault="00AC3E96" w:rsidP="00213DA2">
      <w:pPr>
        <w:pStyle w:val="BodyTextIndent"/>
        <w:tabs>
          <w:tab w:val="clear" w:pos="1440"/>
        </w:tabs>
        <w:ind w:left="0"/>
        <w:rPr>
          <w:rFonts w:asciiTheme="minorHAnsi" w:hAnsiTheme="minorHAnsi"/>
          <w:b/>
          <w:i/>
          <w:szCs w:val="36"/>
        </w:rPr>
      </w:pPr>
      <w:r w:rsidRPr="00AC3E96">
        <w:rPr>
          <w:rFonts w:asciiTheme="minorHAnsi" w:hAnsiTheme="minorHAnsi"/>
          <w:b/>
          <w:i/>
          <w:szCs w:val="36"/>
        </w:rPr>
        <w:t>Embargoed until Tuesday, Feb 3, 2015</w:t>
      </w:r>
    </w:p>
    <w:p w:rsidR="004B5D88" w:rsidRDefault="004B5D88" w:rsidP="00213DA2">
      <w:pPr>
        <w:pStyle w:val="BodyTextIndent"/>
        <w:tabs>
          <w:tab w:val="clear" w:pos="1440"/>
        </w:tabs>
        <w:ind w:left="0"/>
        <w:rPr>
          <w:rFonts w:ascii="TarzanaNarrowBold" w:hAnsi="TarzanaNarrowBold"/>
          <w:sz w:val="36"/>
          <w:szCs w:val="36"/>
        </w:rPr>
      </w:pPr>
    </w:p>
    <w:p w:rsidR="000645D1" w:rsidRDefault="000645D1" w:rsidP="00213DA2">
      <w:pPr>
        <w:pStyle w:val="BodyTextIndent"/>
        <w:tabs>
          <w:tab w:val="clear" w:pos="1440"/>
        </w:tabs>
        <w:ind w:left="0"/>
        <w:rPr>
          <w:rFonts w:ascii="TarzanaNarrowBold" w:hAnsi="TarzanaNarrowBold"/>
          <w:sz w:val="24"/>
        </w:rPr>
      </w:pPr>
    </w:p>
    <w:p w:rsidR="004B5D88" w:rsidRPr="000645D1" w:rsidRDefault="000645D1" w:rsidP="00213DA2">
      <w:pPr>
        <w:pStyle w:val="BodyTextIndent"/>
        <w:tabs>
          <w:tab w:val="clear" w:pos="1440"/>
        </w:tabs>
        <w:ind w:left="0"/>
        <w:rPr>
          <w:rFonts w:ascii="TarzanaNarrowBold" w:hAnsi="TarzanaNarrowBold"/>
          <w:sz w:val="24"/>
        </w:rPr>
      </w:pPr>
      <w:r w:rsidRPr="000645D1">
        <w:rPr>
          <w:rFonts w:ascii="TarzanaNarrowBold" w:hAnsi="TarzanaNarrowBold"/>
          <w:sz w:val="24"/>
        </w:rPr>
        <w:t>FOR IMMEDIATE RELEASE</w:t>
      </w:r>
      <w:r>
        <w:rPr>
          <w:rFonts w:ascii="TarzanaNarrowBold" w:hAnsi="TarzanaNarrowBold"/>
          <w:sz w:val="24"/>
        </w:rPr>
        <w:t xml:space="preserve"> – 4/7/2016</w:t>
      </w:r>
    </w:p>
    <w:p w:rsidR="000645D1" w:rsidRDefault="000645D1" w:rsidP="00213DA2">
      <w:pPr>
        <w:pStyle w:val="BodyTextIndent"/>
        <w:tabs>
          <w:tab w:val="clear" w:pos="1440"/>
        </w:tabs>
        <w:ind w:left="0"/>
        <w:rPr>
          <w:rFonts w:ascii="TarzanaNarrowBold" w:hAnsi="TarzanaNarrowBold"/>
          <w:sz w:val="36"/>
          <w:szCs w:val="36"/>
        </w:rPr>
      </w:pPr>
    </w:p>
    <w:p w:rsidR="00525D83" w:rsidRPr="00FB4A21" w:rsidRDefault="004B5D88" w:rsidP="00213DA2">
      <w:pPr>
        <w:pStyle w:val="BodyTextIndent"/>
        <w:tabs>
          <w:tab w:val="clear" w:pos="1440"/>
        </w:tabs>
        <w:ind w:left="0"/>
        <w:rPr>
          <w:rFonts w:ascii="TarzanaNarrowBold" w:hAnsi="TarzanaNarrowBold"/>
          <w:sz w:val="36"/>
          <w:szCs w:val="36"/>
        </w:rPr>
      </w:pPr>
      <w:r>
        <w:rPr>
          <w:rFonts w:ascii="TarzanaNarrowBold" w:hAnsi="TarzanaNarrowBold"/>
          <w:sz w:val="36"/>
          <w:szCs w:val="36"/>
        </w:rPr>
        <w:t xml:space="preserve">Renaissance </w:t>
      </w:r>
      <w:r w:rsidR="0029595C">
        <w:rPr>
          <w:rFonts w:ascii="TarzanaNarrowBold" w:hAnsi="TarzanaNarrowBold"/>
          <w:sz w:val="36"/>
          <w:szCs w:val="36"/>
        </w:rPr>
        <w:t xml:space="preserve">Rock Island receives </w:t>
      </w:r>
      <w:r>
        <w:rPr>
          <w:rFonts w:ascii="TarzanaNarrowBold" w:hAnsi="TarzanaNarrowBold"/>
          <w:sz w:val="36"/>
          <w:szCs w:val="36"/>
        </w:rPr>
        <w:t>National James Leach Award</w:t>
      </w:r>
      <w:r w:rsidR="0029595C">
        <w:rPr>
          <w:rFonts w:ascii="TarzanaNarrowBold" w:hAnsi="TarzanaNarrowBold"/>
          <w:sz w:val="36"/>
          <w:szCs w:val="36"/>
        </w:rPr>
        <w:t xml:space="preserve"> from National Community Reinvestment Coalition</w:t>
      </w:r>
    </w:p>
    <w:p w:rsidR="00AF3670" w:rsidRDefault="00AF3670" w:rsidP="00AF3670">
      <w:pPr>
        <w:rPr>
          <w:rFonts w:asciiTheme="minorHAnsi" w:hAnsiTheme="minorHAnsi"/>
        </w:rPr>
      </w:pPr>
    </w:p>
    <w:p w:rsidR="00AF3670" w:rsidRPr="00B80600" w:rsidRDefault="006F77D5" w:rsidP="00AF3670">
      <w:pPr>
        <w:rPr>
          <w:rFonts w:asciiTheme="minorHAnsi" w:hAnsiTheme="minorHAnsi"/>
          <w:color w:val="141823"/>
          <w:szCs w:val="22"/>
          <w:shd w:val="clear" w:color="auto" w:fill="FFFFFF"/>
        </w:rPr>
      </w:pPr>
      <w:r w:rsidRPr="00B80600">
        <w:rPr>
          <w:rFonts w:asciiTheme="minorHAnsi" w:hAnsiTheme="minorHAnsi"/>
          <w:color w:val="141823"/>
          <w:szCs w:val="22"/>
          <w:shd w:val="clear" w:color="auto" w:fill="FFFFFF"/>
        </w:rPr>
        <w:t xml:space="preserve">ROCK ISLAND, IL -- </w:t>
      </w:r>
      <w:r w:rsidR="00AF3670" w:rsidRPr="00B80600">
        <w:rPr>
          <w:rFonts w:asciiTheme="minorHAnsi" w:hAnsiTheme="minorHAnsi"/>
          <w:szCs w:val="22"/>
        </w:rPr>
        <w:t xml:space="preserve">National Community Reinvestment Coalition’s (NCRC) </w:t>
      </w:r>
      <w:r w:rsidR="0029595C" w:rsidRPr="00B80600">
        <w:rPr>
          <w:rFonts w:asciiTheme="minorHAnsi" w:hAnsiTheme="minorHAnsi"/>
          <w:szCs w:val="22"/>
        </w:rPr>
        <w:t>awarded Renaissance Rock Island the “</w:t>
      </w:r>
      <w:r w:rsidR="00AF3670" w:rsidRPr="00B80600">
        <w:rPr>
          <w:rFonts w:asciiTheme="minorHAnsi" w:hAnsiTheme="minorHAnsi"/>
          <w:szCs w:val="22"/>
        </w:rPr>
        <w:t>Representative James Leach</w:t>
      </w:r>
      <w:r w:rsidR="0029595C" w:rsidRPr="00B80600">
        <w:rPr>
          <w:rFonts w:asciiTheme="minorHAnsi" w:hAnsiTheme="minorHAnsi"/>
          <w:szCs w:val="22"/>
        </w:rPr>
        <w:t>”</w:t>
      </w:r>
      <w:r w:rsidR="00AF3670" w:rsidRPr="00B80600">
        <w:rPr>
          <w:rFonts w:asciiTheme="minorHAnsi" w:hAnsiTheme="minorHAnsi"/>
          <w:szCs w:val="22"/>
        </w:rPr>
        <w:t xml:space="preserve"> award</w:t>
      </w:r>
      <w:r w:rsidR="00BB5178" w:rsidRPr="00B80600">
        <w:rPr>
          <w:rFonts w:asciiTheme="minorHAnsi" w:hAnsiTheme="minorHAnsi"/>
          <w:szCs w:val="22"/>
        </w:rPr>
        <w:t xml:space="preserve"> on March </w:t>
      </w:r>
      <w:r w:rsidR="000645D1" w:rsidRPr="00B80600">
        <w:rPr>
          <w:rFonts w:asciiTheme="minorHAnsi" w:hAnsiTheme="minorHAnsi"/>
          <w:szCs w:val="22"/>
        </w:rPr>
        <w:t>17</w:t>
      </w:r>
      <w:r w:rsidR="00BB5178" w:rsidRPr="00B80600">
        <w:rPr>
          <w:rFonts w:asciiTheme="minorHAnsi" w:hAnsiTheme="minorHAnsi"/>
          <w:szCs w:val="22"/>
        </w:rPr>
        <w:t>, 2016 at NCRC’s Annual Conference in Washington, D.C</w:t>
      </w:r>
      <w:r w:rsidR="00AF3670" w:rsidRPr="00B80600">
        <w:rPr>
          <w:rFonts w:asciiTheme="minorHAnsi" w:hAnsiTheme="minorHAnsi"/>
          <w:szCs w:val="22"/>
        </w:rPr>
        <w:t xml:space="preserve">. The </w:t>
      </w:r>
      <w:r w:rsidRPr="00B80600">
        <w:rPr>
          <w:rFonts w:asciiTheme="minorHAnsi" w:hAnsiTheme="minorHAnsi"/>
          <w:szCs w:val="22"/>
        </w:rPr>
        <w:lastRenderedPageBreak/>
        <w:t>national a</w:t>
      </w:r>
      <w:r w:rsidR="00AF3670" w:rsidRPr="00B80600">
        <w:rPr>
          <w:rFonts w:asciiTheme="minorHAnsi" w:hAnsiTheme="minorHAnsi"/>
          <w:szCs w:val="22"/>
        </w:rPr>
        <w:t>ward recognizes the most outstanding rural non-profit organization</w:t>
      </w:r>
      <w:r w:rsidR="006044B6" w:rsidRPr="00B80600">
        <w:rPr>
          <w:rFonts w:asciiTheme="minorHAnsi" w:hAnsiTheme="minorHAnsi"/>
          <w:szCs w:val="22"/>
        </w:rPr>
        <w:t xml:space="preserve"> in the country</w:t>
      </w:r>
      <w:r w:rsidR="00AF3670" w:rsidRPr="00B80600">
        <w:rPr>
          <w:rFonts w:asciiTheme="minorHAnsi" w:hAnsiTheme="minorHAnsi"/>
          <w:szCs w:val="22"/>
        </w:rPr>
        <w:t xml:space="preserve"> that best promotes fair and equal access to credit and capital and/or contributes the most in its community toward promoting wealth building in traditionally underserved populations.</w:t>
      </w:r>
    </w:p>
    <w:p w:rsidR="00AF3670" w:rsidRPr="00B80600" w:rsidRDefault="00AF3670" w:rsidP="00AF3670">
      <w:pPr>
        <w:rPr>
          <w:rFonts w:asciiTheme="minorHAnsi" w:hAnsiTheme="minorHAnsi"/>
          <w:szCs w:val="22"/>
        </w:rPr>
      </w:pPr>
    </w:p>
    <w:p w:rsidR="000645D1" w:rsidRPr="00B80600" w:rsidRDefault="000645D1" w:rsidP="0029595C">
      <w:pPr>
        <w:jc w:val="both"/>
        <w:rPr>
          <w:rFonts w:asciiTheme="minorHAnsi" w:eastAsiaTheme="minorHAnsi" w:hAnsiTheme="minorHAnsi"/>
          <w:b/>
          <w:szCs w:val="22"/>
        </w:rPr>
      </w:pPr>
      <w:r w:rsidRPr="00B80600">
        <w:rPr>
          <w:rFonts w:asciiTheme="minorHAnsi" w:hAnsiTheme="minorHAnsi"/>
          <w:szCs w:val="22"/>
        </w:rPr>
        <w:t>“</w:t>
      </w:r>
      <w:r w:rsidR="0029595C" w:rsidRPr="00B80600">
        <w:rPr>
          <w:rFonts w:asciiTheme="minorHAnsi" w:hAnsiTheme="minorHAnsi"/>
          <w:szCs w:val="22"/>
        </w:rPr>
        <w:t>As</w:t>
      </w:r>
      <w:r w:rsidRPr="00B80600">
        <w:rPr>
          <w:rFonts w:asciiTheme="minorHAnsi" w:hAnsiTheme="minorHAnsi"/>
          <w:szCs w:val="22"/>
        </w:rPr>
        <w:t xml:space="preserve"> a community based development organization, we look to fill the needs of a community.  We continue to look for every housing resource and leverage as much as we can in order to fulfill community needs. Being a part of NCRC has helped us become who we are today, by providing their resources and advocacy as a way to </w:t>
      </w:r>
      <w:r w:rsidR="0029595C" w:rsidRPr="00B80600">
        <w:rPr>
          <w:rFonts w:asciiTheme="minorHAnsi" w:eastAsiaTheme="minorHAnsi" w:hAnsiTheme="minorHAnsi"/>
          <w:szCs w:val="22"/>
        </w:rPr>
        <w:t>increas</w:t>
      </w:r>
      <w:r w:rsidR="0029595C" w:rsidRPr="00B80600">
        <w:rPr>
          <w:rFonts w:asciiTheme="minorHAnsi" w:eastAsiaTheme="minorHAnsi" w:hAnsiTheme="minorHAnsi"/>
          <w:szCs w:val="22"/>
        </w:rPr>
        <w:t xml:space="preserve">e </w:t>
      </w:r>
      <w:r w:rsidR="0029595C" w:rsidRPr="00B80600">
        <w:rPr>
          <w:rFonts w:asciiTheme="minorHAnsi" w:eastAsiaTheme="minorHAnsi" w:hAnsiTheme="minorHAnsi"/>
          <w:szCs w:val="22"/>
        </w:rPr>
        <w:t>opportunities for community impact in underserved areas generating business growth, economic</w:t>
      </w:r>
      <w:r w:rsidR="0029595C" w:rsidRPr="00B80600">
        <w:rPr>
          <w:rFonts w:asciiTheme="minorHAnsi" w:eastAsiaTheme="minorHAnsi" w:hAnsiTheme="minorHAnsi"/>
          <w:szCs w:val="22"/>
        </w:rPr>
        <w:t xml:space="preserve"> development, and job creation,” </w:t>
      </w:r>
      <w:r w:rsidRPr="00B80600">
        <w:rPr>
          <w:rFonts w:asciiTheme="minorHAnsi" w:hAnsiTheme="minorHAnsi"/>
          <w:szCs w:val="22"/>
        </w:rPr>
        <w:t xml:space="preserve">said Renaissance Rock Island President Brian Hollenback. </w:t>
      </w:r>
    </w:p>
    <w:p w:rsidR="00AF3670" w:rsidRPr="00B80600" w:rsidRDefault="00AF3670" w:rsidP="00AF3670">
      <w:pPr>
        <w:rPr>
          <w:rFonts w:asciiTheme="minorHAnsi" w:hAnsiTheme="minorHAnsi"/>
          <w:szCs w:val="22"/>
        </w:rPr>
      </w:pPr>
    </w:p>
    <w:p w:rsidR="00DA4670" w:rsidRPr="00B80600" w:rsidRDefault="00DA4670" w:rsidP="0029595C">
      <w:pPr>
        <w:autoSpaceDE w:val="0"/>
        <w:autoSpaceDN w:val="0"/>
        <w:rPr>
          <w:rFonts w:asciiTheme="minorHAnsi" w:hAnsiTheme="minorHAnsi"/>
          <w:szCs w:val="22"/>
        </w:rPr>
      </w:pPr>
      <w:r w:rsidRPr="00B80600">
        <w:rPr>
          <w:rFonts w:asciiTheme="minorHAnsi" w:hAnsiTheme="minorHAnsi"/>
          <w:szCs w:val="22"/>
        </w:rPr>
        <w:t xml:space="preserve">Established over 30 years ago, Renaissance Rock Island is an umbrella name for interconnected organizations that work to advance revitalization efforts in Rock Island, IL. Through Renaissance Rock Island’s efforts, more than $281 Million has been deployed into urban core redevelopment projects, resulting in the creation of over 3500 jobs, impacting over 1150 single family units, creating 228 units of multi-family housing, </w:t>
      </w:r>
      <w:r w:rsidRPr="00B80600">
        <w:rPr>
          <w:rFonts w:asciiTheme="minorHAnsi" w:hAnsiTheme="minorHAnsi"/>
          <w:szCs w:val="22"/>
        </w:rPr>
        <w:lastRenderedPageBreak/>
        <w:t xml:space="preserve">welcoming nearly 700 homebuyers, and generating over $233 Million in economic impact. </w:t>
      </w:r>
    </w:p>
    <w:p w:rsidR="006044B6" w:rsidRPr="00B80600" w:rsidRDefault="006044B6" w:rsidP="006044B6">
      <w:pPr>
        <w:rPr>
          <w:rFonts w:asciiTheme="minorHAnsi" w:hAnsiTheme="minorHAnsi"/>
          <w:szCs w:val="22"/>
        </w:rPr>
      </w:pPr>
    </w:p>
    <w:p w:rsidR="006044B6" w:rsidRPr="00B80600" w:rsidRDefault="006044B6" w:rsidP="006044B6">
      <w:pPr>
        <w:rPr>
          <w:rFonts w:asciiTheme="minorHAnsi" w:hAnsiTheme="minorHAnsi"/>
          <w:szCs w:val="22"/>
        </w:rPr>
      </w:pPr>
      <w:r w:rsidRPr="00B80600">
        <w:rPr>
          <w:rFonts w:asciiTheme="minorHAnsi" w:hAnsiTheme="minorHAnsi"/>
          <w:szCs w:val="22"/>
        </w:rPr>
        <w:t xml:space="preserve">In 1999, </w:t>
      </w:r>
      <w:r w:rsidR="0029595C" w:rsidRPr="00B80600">
        <w:rPr>
          <w:rFonts w:asciiTheme="minorHAnsi" w:hAnsiTheme="minorHAnsi"/>
          <w:szCs w:val="22"/>
        </w:rPr>
        <w:t>GROWTH,</w:t>
      </w:r>
      <w:r w:rsidRPr="00B80600">
        <w:rPr>
          <w:rFonts w:asciiTheme="minorHAnsi" w:hAnsiTheme="minorHAnsi"/>
          <w:szCs w:val="22"/>
        </w:rPr>
        <w:t xml:space="preserve"> was designated as a Community Housing Development Organization (CHDO) by the U.S. Department of Housing and Urban Development (HUD). CHDOs qualify for a special set aside for funding, technical assistance and pre-development dollars. In 2003, Renaissance Rock Island was approved by HUD as a Local Housing Counseling Agency. These actions have allowed Renaissance Rock Island to serve diverse populations in homebuyer education, foreclosure prevention, home maintenance, mortgages, credit, and more.</w:t>
      </w:r>
    </w:p>
    <w:p w:rsidR="00DA4670" w:rsidRPr="00B80600" w:rsidRDefault="00DA4670" w:rsidP="00DA4670">
      <w:pPr>
        <w:rPr>
          <w:rFonts w:asciiTheme="minorHAnsi" w:hAnsiTheme="minorHAnsi"/>
          <w:szCs w:val="22"/>
        </w:rPr>
      </w:pPr>
    </w:p>
    <w:p w:rsidR="00DA4670" w:rsidRPr="00B80600" w:rsidRDefault="00DA4670" w:rsidP="00DA4670">
      <w:pPr>
        <w:rPr>
          <w:rFonts w:asciiTheme="minorHAnsi" w:hAnsiTheme="minorHAnsi"/>
          <w:szCs w:val="22"/>
        </w:rPr>
      </w:pPr>
      <w:r w:rsidRPr="00B80600">
        <w:rPr>
          <w:rFonts w:asciiTheme="minorHAnsi" w:hAnsiTheme="minorHAnsi"/>
          <w:szCs w:val="22"/>
        </w:rPr>
        <w:t xml:space="preserve">GROWTH </w:t>
      </w:r>
      <w:r w:rsidR="006044B6" w:rsidRPr="00B80600">
        <w:rPr>
          <w:rFonts w:asciiTheme="minorHAnsi" w:hAnsiTheme="minorHAnsi"/>
          <w:szCs w:val="22"/>
        </w:rPr>
        <w:t>became</w:t>
      </w:r>
      <w:r w:rsidRPr="00B80600">
        <w:rPr>
          <w:rFonts w:asciiTheme="minorHAnsi" w:hAnsiTheme="minorHAnsi"/>
          <w:szCs w:val="22"/>
        </w:rPr>
        <w:t xml:space="preserve"> a national community based development organization in 2012 under the name of “Economic Growth Corporation.” Since becoming a national entity, over $65.4 million in housing and economic development resources have been invested in northwestern Illinois through the Neighborhood Stabilization Program 1 &amp; 2 and Illinois Attorney General National Foreclosure Settlement Grant Funds. These resources have been invested in rural communities.</w:t>
      </w:r>
    </w:p>
    <w:p w:rsidR="00DA4670" w:rsidRPr="00B80600" w:rsidRDefault="00DA4670" w:rsidP="00DA4670">
      <w:pPr>
        <w:rPr>
          <w:rFonts w:asciiTheme="minorHAnsi" w:hAnsiTheme="minorHAnsi"/>
          <w:szCs w:val="22"/>
        </w:rPr>
      </w:pPr>
    </w:p>
    <w:p w:rsidR="00DA4670" w:rsidRPr="00B80600" w:rsidRDefault="00DA4670" w:rsidP="00DA4670">
      <w:pPr>
        <w:rPr>
          <w:rFonts w:asciiTheme="minorHAnsi" w:hAnsiTheme="minorHAnsi"/>
          <w:szCs w:val="22"/>
        </w:rPr>
      </w:pPr>
      <w:r w:rsidRPr="00B80600">
        <w:rPr>
          <w:rFonts w:asciiTheme="minorHAnsi" w:hAnsiTheme="minorHAnsi"/>
          <w:szCs w:val="22"/>
        </w:rPr>
        <w:lastRenderedPageBreak/>
        <w:t>Specifically, GROWTH was awarded $3.5 M in Illinois Attorney General National Foreclosure Settlement Funds in 2014. To date, ove</w:t>
      </w:r>
      <w:r w:rsidR="0029595C" w:rsidRPr="00B80600">
        <w:rPr>
          <w:rFonts w:asciiTheme="minorHAnsi" w:hAnsiTheme="minorHAnsi"/>
          <w:szCs w:val="22"/>
        </w:rPr>
        <w:t>r $3 million or 89</w:t>
      </w:r>
      <w:r w:rsidRPr="00B80600">
        <w:rPr>
          <w:rFonts w:asciiTheme="minorHAnsi" w:hAnsiTheme="minorHAnsi"/>
          <w:szCs w:val="22"/>
        </w:rPr>
        <w:t>% of the total grant award has been leveraged with an additional $21.4 Million in public and private resources for a total of nearly $25 Million deployed into rural areas to advance efforts that include new rental construction, new single family homeownership, homebuyer and financial education counseling and demolition activities.</w:t>
      </w:r>
    </w:p>
    <w:p w:rsidR="00DA4670" w:rsidRPr="00B80600" w:rsidRDefault="00DA4670" w:rsidP="00DA4670">
      <w:pPr>
        <w:rPr>
          <w:rFonts w:asciiTheme="minorHAnsi" w:hAnsiTheme="minorHAnsi"/>
          <w:szCs w:val="22"/>
        </w:rPr>
      </w:pPr>
    </w:p>
    <w:p w:rsidR="0029595C" w:rsidRPr="00B80600" w:rsidRDefault="00DA4670" w:rsidP="00DA4670">
      <w:pPr>
        <w:rPr>
          <w:rFonts w:asciiTheme="minorHAnsi" w:hAnsiTheme="minorHAnsi"/>
          <w:szCs w:val="22"/>
        </w:rPr>
      </w:pPr>
      <w:r w:rsidRPr="00B80600">
        <w:rPr>
          <w:rFonts w:asciiTheme="minorHAnsi" w:hAnsiTheme="minorHAnsi"/>
          <w:szCs w:val="22"/>
        </w:rPr>
        <w:t xml:space="preserve">GROWTH it also has pioneered the creation of the first Employer Assisted Housing Program in the state of Illinois known as Live-Work Rock Island. Now in Phase 8, the program has welcomed nearly 300 homebuyers to Rock Island, generating nearly $27 million in real estate transactions with 52% relocating from outside communities. </w:t>
      </w:r>
      <w:r w:rsidR="0029595C" w:rsidRPr="00B80600">
        <w:rPr>
          <w:rFonts w:asciiTheme="minorHAnsi" w:hAnsiTheme="minorHAnsi"/>
          <w:szCs w:val="22"/>
        </w:rPr>
        <w:t xml:space="preserve">It currently is asking letters of support for Phase 9 of the Program, which aims to assist up to 60 homebuyers purchase homes in Rock Island. </w:t>
      </w:r>
    </w:p>
    <w:p w:rsidR="0029595C" w:rsidRPr="00B80600" w:rsidRDefault="0029595C" w:rsidP="00DA4670">
      <w:pPr>
        <w:rPr>
          <w:rFonts w:asciiTheme="minorHAnsi" w:hAnsiTheme="minorHAnsi"/>
          <w:szCs w:val="22"/>
        </w:rPr>
      </w:pPr>
    </w:p>
    <w:p w:rsidR="00DA4670" w:rsidRPr="00B80600" w:rsidRDefault="00DA4670" w:rsidP="00DA4670">
      <w:pPr>
        <w:rPr>
          <w:rFonts w:asciiTheme="minorHAnsi" w:hAnsiTheme="minorHAnsi"/>
          <w:szCs w:val="22"/>
        </w:rPr>
      </w:pPr>
      <w:r w:rsidRPr="00B80600">
        <w:rPr>
          <w:rFonts w:asciiTheme="minorHAnsi" w:hAnsiTheme="minorHAnsi"/>
          <w:szCs w:val="22"/>
        </w:rPr>
        <w:t xml:space="preserve">It also runs a successful financial education program that has assisted nearly 2,300 homebuyers and homeowners purchase homes or save them from foreclosure. </w:t>
      </w:r>
      <w:r w:rsidR="0029595C" w:rsidRPr="00B80600">
        <w:rPr>
          <w:rFonts w:asciiTheme="minorHAnsi" w:hAnsiTheme="minorHAnsi"/>
          <w:szCs w:val="22"/>
        </w:rPr>
        <w:t xml:space="preserve">GROWTH’s homebuyer education class draws potential homebuyers in from a 150-mile radius to receive HUD-approved, Freddie-Mac certified financial education to purchase homes through various homebuyer programs. As GROWTH continues to grow in its footprint, it has incorporated the ability for homebuyers to Skype into its homebuyer education courses, so to further its impact in creating homeownership opportunities to those wishing to purchase a home in Rock Island, the Illinois-Quad Cities, and beyond. </w:t>
      </w:r>
    </w:p>
    <w:p w:rsidR="00DA4670" w:rsidRPr="00B80600" w:rsidRDefault="00DA4670" w:rsidP="00DA4670">
      <w:pPr>
        <w:rPr>
          <w:rFonts w:asciiTheme="minorHAnsi" w:hAnsiTheme="minorHAnsi"/>
          <w:szCs w:val="22"/>
        </w:rPr>
      </w:pPr>
    </w:p>
    <w:p w:rsidR="00DA4670" w:rsidRPr="00B80600" w:rsidRDefault="00DA4670" w:rsidP="00DA4670">
      <w:pPr>
        <w:rPr>
          <w:rFonts w:asciiTheme="minorHAnsi" w:hAnsiTheme="minorHAnsi"/>
          <w:szCs w:val="22"/>
        </w:rPr>
      </w:pPr>
      <w:r w:rsidRPr="00B80600">
        <w:rPr>
          <w:rFonts w:asciiTheme="minorHAnsi" w:hAnsiTheme="minorHAnsi"/>
          <w:szCs w:val="22"/>
        </w:rPr>
        <w:t xml:space="preserve">Additional services provided through Renaissance Rock Island include incubating micro businesses, supporting downtown Rock </w:t>
      </w:r>
      <w:r w:rsidRPr="00B80600">
        <w:rPr>
          <w:rFonts w:asciiTheme="minorHAnsi" w:hAnsiTheme="minorHAnsi"/>
          <w:szCs w:val="22"/>
        </w:rPr>
        <w:lastRenderedPageBreak/>
        <w:t>Island’s hospitality zone through the creation of signature festivals, and running its own general contracting company for smaller mixed-use and housing development projects.</w:t>
      </w:r>
    </w:p>
    <w:p w:rsidR="00DA4670" w:rsidRPr="00B80600" w:rsidRDefault="00DA4670" w:rsidP="00DA4670">
      <w:pPr>
        <w:rPr>
          <w:rFonts w:asciiTheme="minorHAnsi" w:hAnsiTheme="minorHAnsi"/>
          <w:szCs w:val="22"/>
        </w:rPr>
      </w:pPr>
    </w:p>
    <w:p w:rsidR="00DA4670" w:rsidRPr="00B80600" w:rsidRDefault="00DA4670" w:rsidP="00DA4670">
      <w:pPr>
        <w:rPr>
          <w:rFonts w:asciiTheme="minorHAnsi" w:hAnsiTheme="minorHAnsi"/>
          <w:szCs w:val="22"/>
        </w:rPr>
      </w:pPr>
      <w:r w:rsidRPr="00B80600">
        <w:rPr>
          <w:rFonts w:asciiTheme="minorHAnsi" w:hAnsiTheme="minorHAnsi"/>
          <w:szCs w:val="22"/>
        </w:rPr>
        <w:t xml:space="preserve">Renaissance Rock Island supports 140 local jobs operating small businesses within its downtown commercial properties, and </w:t>
      </w:r>
      <w:r w:rsidR="006044B6" w:rsidRPr="00B80600">
        <w:rPr>
          <w:rFonts w:asciiTheme="minorHAnsi" w:hAnsiTheme="minorHAnsi"/>
          <w:szCs w:val="22"/>
        </w:rPr>
        <w:t>has attracted</w:t>
      </w:r>
      <w:r w:rsidRPr="00B80600">
        <w:rPr>
          <w:rFonts w:asciiTheme="minorHAnsi" w:hAnsiTheme="minorHAnsi"/>
          <w:szCs w:val="22"/>
        </w:rPr>
        <w:t xml:space="preserve"> over 2.5 million visitors through nationally- recognized signature events. </w:t>
      </w:r>
    </w:p>
    <w:p w:rsidR="00DA4670" w:rsidRPr="00B80600" w:rsidRDefault="00DA4670" w:rsidP="00DA4670">
      <w:pPr>
        <w:rPr>
          <w:rFonts w:asciiTheme="minorHAnsi" w:hAnsiTheme="minorHAnsi"/>
          <w:szCs w:val="22"/>
        </w:rPr>
      </w:pPr>
    </w:p>
    <w:p w:rsidR="00DA4670" w:rsidRPr="00B80600" w:rsidRDefault="00DA4670" w:rsidP="00DA4670">
      <w:pPr>
        <w:rPr>
          <w:rFonts w:asciiTheme="minorHAnsi" w:hAnsiTheme="minorHAnsi"/>
          <w:szCs w:val="22"/>
        </w:rPr>
      </w:pPr>
      <w:r w:rsidRPr="00B80600">
        <w:rPr>
          <w:rFonts w:asciiTheme="minorHAnsi" w:hAnsiTheme="minorHAnsi"/>
          <w:szCs w:val="22"/>
        </w:rPr>
        <w:t xml:space="preserve">Looking ahead to the next 30 years, Renaissance Rock Island looks forward to furthering its impact on a local, regional, and national level that help advance the creation, growth, and expansion of business, investment, and jobs into underserved communities. </w:t>
      </w:r>
    </w:p>
    <w:p w:rsidR="006F77D5" w:rsidRPr="00B80600" w:rsidRDefault="006F77D5" w:rsidP="00AF3670">
      <w:pPr>
        <w:rPr>
          <w:rFonts w:asciiTheme="minorHAnsi" w:hAnsiTheme="minorHAnsi"/>
          <w:szCs w:val="22"/>
        </w:rPr>
      </w:pPr>
    </w:p>
    <w:p w:rsidR="0029595C" w:rsidRPr="00B80600" w:rsidRDefault="0029595C" w:rsidP="00AF3670">
      <w:pPr>
        <w:rPr>
          <w:rFonts w:asciiTheme="minorHAnsi" w:hAnsiTheme="minorHAnsi"/>
          <w:szCs w:val="22"/>
        </w:rPr>
      </w:pPr>
      <w:r w:rsidRPr="00B80600">
        <w:rPr>
          <w:rFonts w:asciiTheme="minorHAnsi" w:hAnsiTheme="minorHAnsi"/>
          <w:szCs w:val="22"/>
        </w:rPr>
        <w:t>About Renaissance Rock Island</w:t>
      </w:r>
    </w:p>
    <w:p w:rsidR="00B80600" w:rsidRPr="00B80600" w:rsidRDefault="0029595C" w:rsidP="00B80600">
      <w:pPr>
        <w:jc w:val="both"/>
        <w:rPr>
          <w:rFonts w:asciiTheme="minorHAnsi" w:eastAsiaTheme="minorHAnsi" w:hAnsiTheme="minorHAnsi"/>
          <w:b/>
          <w:szCs w:val="22"/>
        </w:rPr>
      </w:pPr>
      <w:r w:rsidRPr="00B80600">
        <w:rPr>
          <w:rFonts w:asciiTheme="minorHAnsi" w:hAnsiTheme="minorHAnsi"/>
          <w:szCs w:val="22"/>
        </w:rPr>
        <w:t xml:space="preserve">Renaissance Rock </w:t>
      </w:r>
      <w:r w:rsidR="00B80600" w:rsidRPr="00B80600">
        <w:rPr>
          <w:rFonts w:asciiTheme="minorHAnsi" w:hAnsiTheme="minorHAnsi"/>
          <w:szCs w:val="22"/>
        </w:rPr>
        <w:t>Island</w:t>
      </w:r>
      <w:r w:rsidRPr="00B80600">
        <w:rPr>
          <w:rFonts w:asciiTheme="minorHAnsi" w:hAnsiTheme="minorHAnsi"/>
          <w:szCs w:val="22"/>
        </w:rPr>
        <w:t xml:space="preserve"> is a consortium </w:t>
      </w:r>
      <w:r w:rsidR="00B80600" w:rsidRPr="00B80600">
        <w:rPr>
          <w:rFonts w:asciiTheme="minorHAnsi" w:eastAsiaTheme="minorHAnsi" w:hAnsiTheme="minorHAnsi"/>
          <w:szCs w:val="22"/>
        </w:rPr>
        <w:t xml:space="preserve">four companies, which include a national non-profit and national for-profit, that work together for the benefit of low income communities and persons—all with missions focused on increasing opportunities for community impact in </w:t>
      </w:r>
      <w:r w:rsidR="00B80600" w:rsidRPr="00B80600">
        <w:rPr>
          <w:rFonts w:asciiTheme="minorHAnsi" w:eastAsiaTheme="minorHAnsi" w:hAnsiTheme="minorHAnsi"/>
          <w:szCs w:val="22"/>
        </w:rPr>
        <w:t xml:space="preserve">Rock Island and </w:t>
      </w:r>
      <w:r w:rsidR="00B80600" w:rsidRPr="00B80600">
        <w:rPr>
          <w:rFonts w:asciiTheme="minorHAnsi" w:eastAsiaTheme="minorHAnsi" w:hAnsiTheme="minorHAnsi"/>
          <w:szCs w:val="22"/>
        </w:rPr>
        <w:t xml:space="preserve">underserved areas generating business growth, economic development, and job creation.  </w:t>
      </w:r>
    </w:p>
    <w:p w:rsidR="0029595C" w:rsidRPr="00B80600" w:rsidRDefault="0029595C" w:rsidP="0029595C">
      <w:pPr>
        <w:pStyle w:val="ListParagraph"/>
        <w:numPr>
          <w:ilvl w:val="0"/>
          <w:numId w:val="7"/>
        </w:numPr>
        <w:autoSpaceDE w:val="0"/>
        <w:autoSpaceDN w:val="0"/>
        <w:rPr>
          <w:rFonts w:asciiTheme="minorHAnsi" w:hAnsiTheme="minorHAnsi"/>
          <w:szCs w:val="22"/>
        </w:rPr>
      </w:pPr>
      <w:r w:rsidRPr="00B80600">
        <w:rPr>
          <w:rFonts w:asciiTheme="minorHAnsi" w:hAnsiTheme="minorHAnsi"/>
          <w:b/>
          <w:bCs/>
          <w:szCs w:val="22"/>
        </w:rPr>
        <w:t xml:space="preserve">Rock Island Economic Growth Corporation, </w:t>
      </w:r>
      <w:r w:rsidRPr="00B80600">
        <w:rPr>
          <w:rFonts w:asciiTheme="minorHAnsi" w:hAnsiTheme="minorHAnsi"/>
          <w:szCs w:val="22"/>
        </w:rPr>
        <w:t xml:space="preserve">or GROWTH, was formulated in 1982 with a mission to enhance the overall image and economic vitality of Rock Island by improving housing market dynamics, encouraging home ownership, creating jobs, and growing the tax base. GROWTH, a 501c3 not-for-profit Community Housing Development Organization, serves as the cornerstone organization of Renaissance Rock Island. In 2012, GROWTH Board voted to become a national non-profit community development organization, using a unified regional approach identifying new partnerships and new opportunities to bring national resources to the region. </w:t>
      </w:r>
    </w:p>
    <w:p w:rsidR="0029595C" w:rsidRPr="00B80600" w:rsidRDefault="0029595C" w:rsidP="0029595C">
      <w:pPr>
        <w:pStyle w:val="ListParagraph"/>
        <w:numPr>
          <w:ilvl w:val="0"/>
          <w:numId w:val="7"/>
        </w:numPr>
        <w:autoSpaceDE w:val="0"/>
        <w:autoSpaceDN w:val="0"/>
        <w:rPr>
          <w:rFonts w:asciiTheme="minorHAnsi" w:hAnsiTheme="minorHAnsi"/>
          <w:szCs w:val="22"/>
        </w:rPr>
      </w:pPr>
      <w:r w:rsidRPr="00B80600">
        <w:rPr>
          <w:rFonts w:asciiTheme="minorHAnsi" w:hAnsiTheme="minorHAnsi"/>
          <w:b/>
          <w:bCs/>
          <w:szCs w:val="22"/>
        </w:rPr>
        <w:t xml:space="preserve">Development Association of Rock Island, </w:t>
      </w:r>
      <w:r w:rsidRPr="00B80600">
        <w:rPr>
          <w:rFonts w:asciiTheme="minorHAnsi" w:hAnsiTheme="minorHAnsi"/>
          <w:szCs w:val="22"/>
        </w:rPr>
        <w:t>or DARI, was formulated in 1986 with a mission to promote commercial, industrial and recreational development through ownership or management of businesses or properties, or by providing business assistance to enhance the local tax base and quality of life in Rock Island.</w:t>
      </w:r>
    </w:p>
    <w:p w:rsidR="0029595C" w:rsidRPr="00B80600" w:rsidRDefault="0029595C" w:rsidP="0029595C">
      <w:pPr>
        <w:pStyle w:val="ListParagraph"/>
        <w:numPr>
          <w:ilvl w:val="0"/>
          <w:numId w:val="7"/>
        </w:numPr>
        <w:autoSpaceDE w:val="0"/>
        <w:autoSpaceDN w:val="0"/>
        <w:rPr>
          <w:rFonts w:asciiTheme="minorHAnsi" w:hAnsiTheme="minorHAnsi"/>
          <w:szCs w:val="22"/>
        </w:rPr>
      </w:pPr>
      <w:r w:rsidRPr="00B80600">
        <w:rPr>
          <w:rFonts w:asciiTheme="minorHAnsi" w:hAnsiTheme="minorHAnsi"/>
          <w:b/>
          <w:bCs/>
          <w:szCs w:val="22"/>
        </w:rPr>
        <w:t xml:space="preserve">The Downtown Rock Island Arts &amp; Entertainment District, </w:t>
      </w:r>
      <w:r w:rsidRPr="00B80600">
        <w:rPr>
          <w:rFonts w:asciiTheme="minorHAnsi" w:hAnsiTheme="minorHAnsi"/>
          <w:szCs w:val="22"/>
        </w:rPr>
        <w:t xml:space="preserve">or The District, Inc., was formulated in 1992 with a mission to market the downtown and produce unique events.  </w:t>
      </w:r>
    </w:p>
    <w:p w:rsidR="0029595C" w:rsidRPr="00B80600" w:rsidRDefault="0029595C" w:rsidP="00AF3670">
      <w:pPr>
        <w:rPr>
          <w:rFonts w:asciiTheme="minorHAnsi" w:hAnsiTheme="minorHAnsi"/>
          <w:b/>
          <w:szCs w:val="22"/>
        </w:rPr>
      </w:pPr>
    </w:p>
    <w:p w:rsidR="006F77D5" w:rsidRPr="00B80600" w:rsidRDefault="006F77D5" w:rsidP="00AF3670">
      <w:pPr>
        <w:rPr>
          <w:rFonts w:asciiTheme="minorHAnsi" w:hAnsiTheme="minorHAnsi"/>
          <w:b/>
          <w:szCs w:val="22"/>
        </w:rPr>
      </w:pPr>
      <w:r w:rsidRPr="00B80600">
        <w:rPr>
          <w:rFonts w:asciiTheme="minorHAnsi" w:hAnsiTheme="minorHAnsi"/>
          <w:b/>
          <w:szCs w:val="22"/>
        </w:rPr>
        <w:t>About NCRC</w:t>
      </w:r>
    </w:p>
    <w:p w:rsidR="00BB5178" w:rsidRPr="00B80600" w:rsidRDefault="00AF3670" w:rsidP="00BB5178">
      <w:pPr>
        <w:rPr>
          <w:rFonts w:asciiTheme="minorHAnsi" w:hAnsiTheme="minorHAnsi"/>
          <w:szCs w:val="22"/>
        </w:rPr>
      </w:pPr>
      <w:r w:rsidRPr="00B80600">
        <w:rPr>
          <w:rFonts w:asciiTheme="minorHAnsi" w:hAnsiTheme="minorHAnsi"/>
          <w:szCs w:val="22"/>
        </w:rPr>
        <w:t>National Community Reinvestment Coalition (NCRC) was formed in 1990 by national, regional, and local organizations to develop and harness the collective energies of community reinvestment organizations from across the country so as to increase the flow of private capital into traditionally underserved communities. NCRC has grown to an association of more than 600 community-</w:t>
      </w:r>
      <w:r w:rsidRPr="00B80600">
        <w:rPr>
          <w:rFonts w:asciiTheme="minorHAnsi" w:hAnsiTheme="minorHAnsi"/>
          <w:szCs w:val="22"/>
        </w:rPr>
        <w:lastRenderedPageBreak/>
        <w:t>based organizations that promote access to basic banking services, including credit and savings, to create and sustain affordable housing, job development and vibrant communities for America’s working families.</w:t>
      </w:r>
    </w:p>
    <w:p w:rsidR="00AF3670" w:rsidRPr="000645D1" w:rsidRDefault="00AF3670" w:rsidP="00AF3670">
      <w:pPr>
        <w:rPr>
          <w:rFonts w:asciiTheme="minorHAnsi" w:hAnsiTheme="minorHAnsi"/>
          <w:szCs w:val="22"/>
        </w:rPr>
      </w:pPr>
    </w:p>
    <w:p w:rsidR="001B7B8C" w:rsidRDefault="001B7B8C" w:rsidP="00AF3670">
      <w:pPr>
        <w:rPr>
          <w:rFonts w:asciiTheme="minorHAnsi" w:hAnsiTheme="minorHAnsi"/>
          <w:szCs w:val="22"/>
        </w:rPr>
      </w:pPr>
    </w:p>
    <w:p w:rsidR="000645D1" w:rsidRPr="000645D1" w:rsidRDefault="000645D1" w:rsidP="000645D1">
      <w:pPr>
        <w:jc w:val="center"/>
        <w:rPr>
          <w:rFonts w:asciiTheme="minorHAnsi" w:hAnsiTheme="minorHAnsi"/>
          <w:szCs w:val="22"/>
        </w:rPr>
      </w:pPr>
      <w:r>
        <w:rPr>
          <w:rFonts w:asciiTheme="minorHAnsi" w:hAnsiTheme="minorHAnsi"/>
          <w:szCs w:val="22"/>
        </w:rPr>
        <w:t>###</w:t>
      </w:r>
    </w:p>
    <w:p w:rsidR="004B5D88" w:rsidRPr="005D1E52" w:rsidRDefault="004B5D88" w:rsidP="00AF3670">
      <w:pPr>
        <w:pStyle w:val="BodyTextIndent"/>
        <w:tabs>
          <w:tab w:val="clear" w:pos="1440"/>
        </w:tabs>
        <w:ind w:left="0"/>
        <w:rPr>
          <w:rFonts w:ascii="Calibri" w:hAnsi="Calibri"/>
          <w:b/>
          <w:i/>
          <w:szCs w:val="22"/>
        </w:rPr>
      </w:pPr>
    </w:p>
    <w:sectPr w:rsidR="004B5D88" w:rsidRPr="005D1E52" w:rsidSect="000645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670" w:rsidRDefault="00DA4670" w:rsidP="00EB1F10">
      <w:r>
        <w:separator/>
      </w:r>
    </w:p>
  </w:endnote>
  <w:endnote w:type="continuationSeparator" w:id="0">
    <w:p w:rsidR="00DA4670" w:rsidRDefault="00DA4670" w:rsidP="00EB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arzanaNarrowBold">
    <w:altName w:val="Franklin Gothic Demi Cond"/>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670" w:rsidRDefault="00DA4670" w:rsidP="00EB1F10">
      <w:r>
        <w:separator/>
      </w:r>
    </w:p>
  </w:footnote>
  <w:footnote w:type="continuationSeparator" w:id="0">
    <w:p w:rsidR="00DA4670" w:rsidRDefault="00DA4670" w:rsidP="00EB1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60C67"/>
    <w:multiLevelType w:val="hybridMultilevel"/>
    <w:tmpl w:val="E29285D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4B0EAB"/>
    <w:multiLevelType w:val="hybridMultilevel"/>
    <w:tmpl w:val="C84A3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0E3B39"/>
    <w:multiLevelType w:val="hybridMultilevel"/>
    <w:tmpl w:val="11564D6E"/>
    <w:lvl w:ilvl="0" w:tplc="47BA381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A0CD1"/>
    <w:multiLevelType w:val="hybridMultilevel"/>
    <w:tmpl w:val="E0AE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D6C1E"/>
    <w:multiLevelType w:val="multilevel"/>
    <w:tmpl w:val="7F56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B86092"/>
    <w:multiLevelType w:val="hybridMultilevel"/>
    <w:tmpl w:val="2A96FF6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5E2D74"/>
    <w:multiLevelType w:val="hybridMultilevel"/>
    <w:tmpl w:val="FB06D1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D2"/>
    <w:rsid w:val="000235FF"/>
    <w:rsid w:val="00062C13"/>
    <w:rsid w:val="000645D1"/>
    <w:rsid w:val="00093224"/>
    <w:rsid w:val="000B7E33"/>
    <w:rsid w:val="00137518"/>
    <w:rsid w:val="00151871"/>
    <w:rsid w:val="0019591A"/>
    <w:rsid w:val="001B29C1"/>
    <w:rsid w:val="001B7B8C"/>
    <w:rsid w:val="001D7BEB"/>
    <w:rsid w:val="001E0C09"/>
    <w:rsid w:val="001E201F"/>
    <w:rsid w:val="00213DA2"/>
    <w:rsid w:val="00240A66"/>
    <w:rsid w:val="0029595C"/>
    <w:rsid w:val="002C2870"/>
    <w:rsid w:val="002F0ED9"/>
    <w:rsid w:val="00334ED7"/>
    <w:rsid w:val="003361DF"/>
    <w:rsid w:val="003435D2"/>
    <w:rsid w:val="00371C2A"/>
    <w:rsid w:val="00381447"/>
    <w:rsid w:val="003A5DFC"/>
    <w:rsid w:val="003B3EBF"/>
    <w:rsid w:val="003E01BF"/>
    <w:rsid w:val="003E3B12"/>
    <w:rsid w:val="00406586"/>
    <w:rsid w:val="00421C59"/>
    <w:rsid w:val="004221AB"/>
    <w:rsid w:val="004446F9"/>
    <w:rsid w:val="004670C3"/>
    <w:rsid w:val="00470D63"/>
    <w:rsid w:val="00483E73"/>
    <w:rsid w:val="00487D76"/>
    <w:rsid w:val="004B5D88"/>
    <w:rsid w:val="004C4417"/>
    <w:rsid w:val="004F4C19"/>
    <w:rsid w:val="00507C46"/>
    <w:rsid w:val="00511758"/>
    <w:rsid w:val="00511FAF"/>
    <w:rsid w:val="00525D83"/>
    <w:rsid w:val="00546F7F"/>
    <w:rsid w:val="005B5DA8"/>
    <w:rsid w:val="005B5E0D"/>
    <w:rsid w:val="005D1E52"/>
    <w:rsid w:val="005F2C3F"/>
    <w:rsid w:val="005F6316"/>
    <w:rsid w:val="006044B6"/>
    <w:rsid w:val="00620909"/>
    <w:rsid w:val="006217A8"/>
    <w:rsid w:val="006359D7"/>
    <w:rsid w:val="006801F5"/>
    <w:rsid w:val="0068532E"/>
    <w:rsid w:val="006D2027"/>
    <w:rsid w:val="006F77D5"/>
    <w:rsid w:val="00746491"/>
    <w:rsid w:val="0075112D"/>
    <w:rsid w:val="00752E3A"/>
    <w:rsid w:val="00772538"/>
    <w:rsid w:val="007D5E8F"/>
    <w:rsid w:val="007F1DD8"/>
    <w:rsid w:val="00845A5C"/>
    <w:rsid w:val="00852C62"/>
    <w:rsid w:val="00871601"/>
    <w:rsid w:val="0088251A"/>
    <w:rsid w:val="0088448C"/>
    <w:rsid w:val="0088696E"/>
    <w:rsid w:val="00894F5F"/>
    <w:rsid w:val="008C3F18"/>
    <w:rsid w:val="008D63ED"/>
    <w:rsid w:val="008E05EC"/>
    <w:rsid w:val="008E1371"/>
    <w:rsid w:val="009260F0"/>
    <w:rsid w:val="009506C7"/>
    <w:rsid w:val="00985BBC"/>
    <w:rsid w:val="0099667C"/>
    <w:rsid w:val="009A15B2"/>
    <w:rsid w:val="009A2BFB"/>
    <w:rsid w:val="009D6AA7"/>
    <w:rsid w:val="00A31951"/>
    <w:rsid w:val="00AB2A72"/>
    <w:rsid w:val="00AC3E96"/>
    <w:rsid w:val="00AD36E1"/>
    <w:rsid w:val="00AF3670"/>
    <w:rsid w:val="00AF66FE"/>
    <w:rsid w:val="00B066CD"/>
    <w:rsid w:val="00B16520"/>
    <w:rsid w:val="00B26CC1"/>
    <w:rsid w:val="00B76DA1"/>
    <w:rsid w:val="00B80600"/>
    <w:rsid w:val="00B844DE"/>
    <w:rsid w:val="00BA5D84"/>
    <w:rsid w:val="00BB5178"/>
    <w:rsid w:val="00C4229B"/>
    <w:rsid w:val="00C46AFC"/>
    <w:rsid w:val="00CE47F5"/>
    <w:rsid w:val="00D00182"/>
    <w:rsid w:val="00D11A77"/>
    <w:rsid w:val="00D31DF2"/>
    <w:rsid w:val="00D43F9C"/>
    <w:rsid w:val="00D84972"/>
    <w:rsid w:val="00D85023"/>
    <w:rsid w:val="00D909C4"/>
    <w:rsid w:val="00D92392"/>
    <w:rsid w:val="00DA4670"/>
    <w:rsid w:val="00DB7F61"/>
    <w:rsid w:val="00DC19FE"/>
    <w:rsid w:val="00E15A5A"/>
    <w:rsid w:val="00E21BEB"/>
    <w:rsid w:val="00E651A6"/>
    <w:rsid w:val="00E7711F"/>
    <w:rsid w:val="00E776B6"/>
    <w:rsid w:val="00EA7A24"/>
    <w:rsid w:val="00EB1F10"/>
    <w:rsid w:val="00ED4110"/>
    <w:rsid w:val="00EF270D"/>
    <w:rsid w:val="00EF3007"/>
    <w:rsid w:val="00F73CE1"/>
    <w:rsid w:val="00F8159F"/>
    <w:rsid w:val="00F83251"/>
    <w:rsid w:val="00FB4A21"/>
    <w:rsid w:val="00FE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ADB3B6D"/>
  <w15:docId w15:val="{2F7E311D-5D54-46B7-AB7B-6B1996CD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F18"/>
    <w:rPr>
      <w:rFonts w:ascii="Arial" w:hAnsi="Arial" w:cs="Arial"/>
      <w:sz w:val="22"/>
      <w:szCs w:val="24"/>
    </w:rPr>
  </w:style>
  <w:style w:type="paragraph" w:styleId="Heading1">
    <w:name w:val="heading 1"/>
    <w:basedOn w:val="Normal"/>
    <w:next w:val="Normal"/>
    <w:qFormat/>
    <w:rsid w:val="008C3F18"/>
    <w:pPr>
      <w:keepNext/>
      <w:outlineLvl w:val="0"/>
    </w:pPr>
    <w:rPr>
      <w:rFonts w:ascii="Arial Black" w:hAnsi="Arial Black"/>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3F18"/>
    <w:rPr>
      <w:color w:val="0000FF"/>
      <w:u w:val="single"/>
    </w:rPr>
  </w:style>
  <w:style w:type="character" w:styleId="FollowedHyperlink">
    <w:name w:val="FollowedHyperlink"/>
    <w:basedOn w:val="DefaultParagraphFont"/>
    <w:rsid w:val="008C3F18"/>
    <w:rPr>
      <w:color w:val="800080"/>
      <w:u w:val="single"/>
    </w:rPr>
  </w:style>
  <w:style w:type="paragraph" w:styleId="BodyTextIndent">
    <w:name w:val="Body Text Indent"/>
    <w:basedOn w:val="Normal"/>
    <w:rsid w:val="008C3F18"/>
    <w:pPr>
      <w:tabs>
        <w:tab w:val="left" w:pos="1440"/>
      </w:tabs>
      <w:ind w:left="1440"/>
    </w:pPr>
  </w:style>
  <w:style w:type="paragraph" w:styleId="BodyTextIndent2">
    <w:name w:val="Body Text Indent 2"/>
    <w:basedOn w:val="Normal"/>
    <w:rsid w:val="008C3F18"/>
    <w:pPr>
      <w:tabs>
        <w:tab w:val="left" w:pos="1440"/>
      </w:tabs>
      <w:ind w:left="1440" w:hanging="1440"/>
    </w:pPr>
  </w:style>
  <w:style w:type="paragraph" w:customStyle="1" w:styleId="secsubhead">
    <w:name w:val="secsubhead"/>
    <w:basedOn w:val="Normal"/>
    <w:rsid w:val="008C3F18"/>
    <w:pPr>
      <w:spacing w:before="100" w:beforeAutospacing="1" w:after="100" w:afterAutospacing="1" w:line="300" w:lineRule="atLeast"/>
    </w:pPr>
    <w:rPr>
      <w:rFonts w:ascii="Verdana" w:eastAsia="Arial Unicode MS" w:hAnsi="Verdana" w:cs="Arial Unicode MS"/>
      <w:b/>
      <w:bCs/>
      <w:color w:val="213D84"/>
      <w:sz w:val="20"/>
      <w:szCs w:val="20"/>
    </w:rPr>
  </w:style>
  <w:style w:type="character" w:styleId="PageNumber">
    <w:name w:val="page number"/>
    <w:basedOn w:val="DefaultParagraphFont"/>
    <w:rsid w:val="00546F7F"/>
  </w:style>
  <w:style w:type="paragraph" w:styleId="NormalWeb">
    <w:name w:val="Normal (Web)"/>
    <w:basedOn w:val="Normal"/>
    <w:uiPriority w:val="99"/>
    <w:unhideWhenUsed/>
    <w:rsid w:val="00ED4110"/>
    <w:pPr>
      <w:spacing w:before="100" w:beforeAutospacing="1" w:after="100" w:afterAutospacing="1"/>
    </w:pPr>
    <w:rPr>
      <w:rFonts w:ascii="Times New Roman" w:hAnsi="Times New Roman" w:cs="Times New Roman"/>
      <w:sz w:val="24"/>
    </w:rPr>
  </w:style>
  <w:style w:type="paragraph" w:styleId="ListParagraph">
    <w:name w:val="List Paragraph"/>
    <w:basedOn w:val="Normal"/>
    <w:uiPriority w:val="34"/>
    <w:qFormat/>
    <w:rsid w:val="001D7BEB"/>
    <w:pPr>
      <w:ind w:left="720"/>
    </w:pPr>
  </w:style>
  <w:style w:type="paragraph" w:styleId="BalloonText">
    <w:name w:val="Balloon Text"/>
    <w:basedOn w:val="Normal"/>
    <w:link w:val="BalloonTextChar"/>
    <w:rsid w:val="00EB1F10"/>
    <w:rPr>
      <w:rFonts w:ascii="Tahoma" w:hAnsi="Tahoma" w:cs="Tahoma"/>
      <w:sz w:val="16"/>
      <w:szCs w:val="16"/>
    </w:rPr>
  </w:style>
  <w:style w:type="character" w:customStyle="1" w:styleId="BalloonTextChar">
    <w:name w:val="Balloon Text Char"/>
    <w:basedOn w:val="DefaultParagraphFont"/>
    <w:link w:val="BalloonText"/>
    <w:rsid w:val="00EB1F10"/>
    <w:rPr>
      <w:rFonts w:ascii="Tahoma" w:hAnsi="Tahoma" w:cs="Tahoma"/>
      <w:sz w:val="16"/>
      <w:szCs w:val="16"/>
    </w:rPr>
  </w:style>
  <w:style w:type="paragraph" w:styleId="Header">
    <w:name w:val="header"/>
    <w:basedOn w:val="Normal"/>
    <w:link w:val="HeaderChar"/>
    <w:rsid w:val="00EB1F10"/>
    <w:pPr>
      <w:tabs>
        <w:tab w:val="center" w:pos="4680"/>
        <w:tab w:val="right" w:pos="9360"/>
      </w:tabs>
    </w:pPr>
  </w:style>
  <w:style w:type="character" w:customStyle="1" w:styleId="HeaderChar">
    <w:name w:val="Header Char"/>
    <w:basedOn w:val="DefaultParagraphFont"/>
    <w:link w:val="Header"/>
    <w:rsid w:val="00EB1F10"/>
    <w:rPr>
      <w:rFonts w:ascii="Arial" w:hAnsi="Arial" w:cs="Arial"/>
      <w:sz w:val="22"/>
      <w:szCs w:val="24"/>
    </w:rPr>
  </w:style>
  <w:style w:type="paragraph" w:styleId="Footer">
    <w:name w:val="footer"/>
    <w:basedOn w:val="Normal"/>
    <w:link w:val="FooterChar"/>
    <w:uiPriority w:val="99"/>
    <w:rsid w:val="00EB1F10"/>
    <w:pPr>
      <w:tabs>
        <w:tab w:val="center" w:pos="4680"/>
        <w:tab w:val="right" w:pos="9360"/>
      </w:tabs>
    </w:pPr>
  </w:style>
  <w:style w:type="character" w:customStyle="1" w:styleId="FooterChar">
    <w:name w:val="Footer Char"/>
    <w:basedOn w:val="DefaultParagraphFont"/>
    <w:link w:val="Footer"/>
    <w:uiPriority w:val="99"/>
    <w:rsid w:val="00EB1F10"/>
    <w:rPr>
      <w:rFonts w:ascii="Arial" w:hAnsi="Arial" w:cs="Arial"/>
      <w:sz w:val="22"/>
      <w:szCs w:val="24"/>
    </w:rPr>
  </w:style>
  <w:style w:type="paragraph" w:styleId="BodyText">
    <w:name w:val="Body Text"/>
    <w:basedOn w:val="Normal"/>
    <w:link w:val="BodyTextChar"/>
    <w:rsid w:val="00C46AFC"/>
    <w:pPr>
      <w:spacing w:after="120"/>
    </w:pPr>
  </w:style>
  <w:style w:type="character" w:customStyle="1" w:styleId="BodyTextChar">
    <w:name w:val="Body Text Char"/>
    <w:basedOn w:val="DefaultParagraphFont"/>
    <w:link w:val="BodyText"/>
    <w:rsid w:val="00C46AFC"/>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2502">
      <w:bodyDiv w:val="1"/>
      <w:marLeft w:val="0"/>
      <w:marRight w:val="0"/>
      <w:marTop w:val="0"/>
      <w:marBottom w:val="0"/>
      <w:divBdr>
        <w:top w:val="none" w:sz="0" w:space="0" w:color="auto"/>
        <w:left w:val="none" w:sz="0" w:space="0" w:color="auto"/>
        <w:bottom w:val="none" w:sz="0" w:space="0" w:color="auto"/>
        <w:right w:val="none" w:sz="0" w:space="0" w:color="auto"/>
      </w:divBdr>
    </w:div>
    <w:div w:id="535849380">
      <w:bodyDiv w:val="1"/>
      <w:marLeft w:val="0"/>
      <w:marRight w:val="0"/>
      <w:marTop w:val="0"/>
      <w:marBottom w:val="0"/>
      <w:divBdr>
        <w:top w:val="none" w:sz="0" w:space="0" w:color="auto"/>
        <w:left w:val="none" w:sz="0" w:space="0" w:color="auto"/>
        <w:bottom w:val="none" w:sz="0" w:space="0" w:color="auto"/>
        <w:right w:val="none" w:sz="0" w:space="0" w:color="auto"/>
      </w:divBdr>
      <w:divsChild>
        <w:div w:id="121658303">
          <w:marLeft w:val="0"/>
          <w:marRight w:val="0"/>
          <w:marTop w:val="0"/>
          <w:marBottom w:val="0"/>
          <w:divBdr>
            <w:top w:val="none" w:sz="0" w:space="0" w:color="auto"/>
            <w:left w:val="none" w:sz="0" w:space="0" w:color="auto"/>
            <w:bottom w:val="none" w:sz="0" w:space="0" w:color="auto"/>
            <w:right w:val="none" w:sz="0" w:space="0" w:color="auto"/>
          </w:divBdr>
        </w:div>
        <w:div w:id="124546425">
          <w:marLeft w:val="0"/>
          <w:marRight w:val="0"/>
          <w:marTop w:val="0"/>
          <w:marBottom w:val="0"/>
          <w:divBdr>
            <w:top w:val="none" w:sz="0" w:space="0" w:color="auto"/>
            <w:left w:val="none" w:sz="0" w:space="0" w:color="auto"/>
            <w:bottom w:val="none" w:sz="0" w:space="0" w:color="auto"/>
            <w:right w:val="none" w:sz="0" w:space="0" w:color="auto"/>
          </w:divBdr>
        </w:div>
        <w:div w:id="587467062">
          <w:marLeft w:val="0"/>
          <w:marRight w:val="0"/>
          <w:marTop w:val="0"/>
          <w:marBottom w:val="0"/>
          <w:divBdr>
            <w:top w:val="none" w:sz="0" w:space="0" w:color="auto"/>
            <w:left w:val="none" w:sz="0" w:space="0" w:color="auto"/>
            <w:bottom w:val="none" w:sz="0" w:space="0" w:color="auto"/>
            <w:right w:val="none" w:sz="0" w:space="0" w:color="auto"/>
          </w:divBdr>
        </w:div>
        <w:div w:id="625160803">
          <w:marLeft w:val="0"/>
          <w:marRight w:val="0"/>
          <w:marTop w:val="0"/>
          <w:marBottom w:val="0"/>
          <w:divBdr>
            <w:top w:val="none" w:sz="0" w:space="0" w:color="auto"/>
            <w:left w:val="none" w:sz="0" w:space="0" w:color="auto"/>
            <w:bottom w:val="none" w:sz="0" w:space="0" w:color="auto"/>
            <w:right w:val="none" w:sz="0" w:space="0" w:color="auto"/>
          </w:divBdr>
        </w:div>
        <w:div w:id="763648347">
          <w:marLeft w:val="0"/>
          <w:marRight w:val="0"/>
          <w:marTop w:val="0"/>
          <w:marBottom w:val="0"/>
          <w:divBdr>
            <w:top w:val="none" w:sz="0" w:space="0" w:color="auto"/>
            <w:left w:val="none" w:sz="0" w:space="0" w:color="auto"/>
            <w:bottom w:val="none" w:sz="0" w:space="0" w:color="auto"/>
            <w:right w:val="none" w:sz="0" w:space="0" w:color="auto"/>
          </w:divBdr>
        </w:div>
        <w:div w:id="771972992">
          <w:marLeft w:val="0"/>
          <w:marRight w:val="0"/>
          <w:marTop w:val="0"/>
          <w:marBottom w:val="0"/>
          <w:divBdr>
            <w:top w:val="none" w:sz="0" w:space="0" w:color="auto"/>
            <w:left w:val="none" w:sz="0" w:space="0" w:color="auto"/>
            <w:bottom w:val="none" w:sz="0" w:space="0" w:color="auto"/>
            <w:right w:val="none" w:sz="0" w:space="0" w:color="auto"/>
          </w:divBdr>
        </w:div>
        <w:div w:id="772818976">
          <w:marLeft w:val="0"/>
          <w:marRight w:val="0"/>
          <w:marTop w:val="0"/>
          <w:marBottom w:val="0"/>
          <w:divBdr>
            <w:top w:val="none" w:sz="0" w:space="0" w:color="auto"/>
            <w:left w:val="none" w:sz="0" w:space="0" w:color="auto"/>
            <w:bottom w:val="none" w:sz="0" w:space="0" w:color="auto"/>
            <w:right w:val="none" w:sz="0" w:space="0" w:color="auto"/>
          </w:divBdr>
        </w:div>
        <w:div w:id="873662853">
          <w:marLeft w:val="0"/>
          <w:marRight w:val="0"/>
          <w:marTop w:val="0"/>
          <w:marBottom w:val="0"/>
          <w:divBdr>
            <w:top w:val="none" w:sz="0" w:space="0" w:color="auto"/>
            <w:left w:val="none" w:sz="0" w:space="0" w:color="auto"/>
            <w:bottom w:val="none" w:sz="0" w:space="0" w:color="auto"/>
            <w:right w:val="none" w:sz="0" w:space="0" w:color="auto"/>
          </w:divBdr>
        </w:div>
        <w:div w:id="914632553">
          <w:marLeft w:val="0"/>
          <w:marRight w:val="0"/>
          <w:marTop w:val="0"/>
          <w:marBottom w:val="0"/>
          <w:divBdr>
            <w:top w:val="none" w:sz="0" w:space="0" w:color="auto"/>
            <w:left w:val="none" w:sz="0" w:space="0" w:color="auto"/>
            <w:bottom w:val="none" w:sz="0" w:space="0" w:color="auto"/>
            <w:right w:val="none" w:sz="0" w:space="0" w:color="auto"/>
          </w:divBdr>
        </w:div>
        <w:div w:id="1039090384">
          <w:marLeft w:val="0"/>
          <w:marRight w:val="0"/>
          <w:marTop w:val="0"/>
          <w:marBottom w:val="0"/>
          <w:divBdr>
            <w:top w:val="none" w:sz="0" w:space="0" w:color="auto"/>
            <w:left w:val="none" w:sz="0" w:space="0" w:color="auto"/>
            <w:bottom w:val="none" w:sz="0" w:space="0" w:color="auto"/>
            <w:right w:val="none" w:sz="0" w:space="0" w:color="auto"/>
          </w:divBdr>
        </w:div>
        <w:div w:id="1095638186">
          <w:marLeft w:val="0"/>
          <w:marRight w:val="0"/>
          <w:marTop w:val="0"/>
          <w:marBottom w:val="0"/>
          <w:divBdr>
            <w:top w:val="none" w:sz="0" w:space="0" w:color="auto"/>
            <w:left w:val="none" w:sz="0" w:space="0" w:color="auto"/>
            <w:bottom w:val="none" w:sz="0" w:space="0" w:color="auto"/>
            <w:right w:val="none" w:sz="0" w:space="0" w:color="auto"/>
          </w:divBdr>
        </w:div>
        <w:div w:id="1121073813">
          <w:marLeft w:val="0"/>
          <w:marRight w:val="0"/>
          <w:marTop w:val="0"/>
          <w:marBottom w:val="0"/>
          <w:divBdr>
            <w:top w:val="none" w:sz="0" w:space="0" w:color="auto"/>
            <w:left w:val="none" w:sz="0" w:space="0" w:color="auto"/>
            <w:bottom w:val="none" w:sz="0" w:space="0" w:color="auto"/>
            <w:right w:val="none" w:sz="0" w:space="0" w:color="auto"/>
          </w:divBdr>
        </w:div>
        <w:div w:id="1170557290">
          <w:marLeft w:val="0"/>
          <w:marRight w:val="0"/>
          <w:marTop w:val="0"/>
          <w:marBottom w:val="0"/>
          <w:divBdr>
            <w:top w:val="none" w:sz="0" w:space="0" w:color="auto"/>
            <w:left w:val="none" w:sz="0" w:space="0" w:color="auto"/>
            <w:bottom w:val="none" w:sz="0" w:space="0" w:color="auto"/>
            <w:right w:val="none" w:sz="0" w:space="0" w:color="auto"/>
          </w:divBdr>
        </w:div>
        <w:div w:id="1362897090">
          <w:marLeft w:val="0"/>
          <w:marRight w:val="0"/>
          <w:marTop w:val="0"/>
          <w:marBottom w:val="0"/>
          <w:divBdr>
            <w:top w:val="none" w:sz="0" w:space="0" w:color="auto"/>
            <w:left w:val="none" w:sz="0" w:space="0" w:color="auto"/>
            <w:bottom w:val="none" w:sz="0" w:space="0" w:color="auto"/>
            <w:right w:val="none" w:sz="0" w:space="0" w:color="auto"/>
          </w:divBdr>
        </w:div>
        <w:div w:id="1397581295">
          <w:marLeft w:val="0"/>
          <w:marRight w:val="0"/>
          <w:marTop w:val="0"/>
          <w:marBottom w:val="0"/>
          <w:divBdr>
            <w:top w:val="none" w:sz="0" w:space="0" w:color="auto"/>
            <w:left w:val="none" w:sz="0" w:space="0" w:color="auto"/>
            <w:bottom w:val="none" w:sz="0" w:space="0" w:color="auto"/>
            <w:right w:val="none" w:sz="0" w:space="0" w:color="auto"/>
          </w:divBdr>
        </w:div>
        <w:div w:id="1526601167">
          <w:marLeft w:val="0"/>
          <w:marRight w:val="0"/>
          <w:marTop w:val="0"/>
          <w:marBottom w:val="0"/>
          <w:divBdr>
            <w:top w:val="none" w:sz="0" w:space="0" w:color="auto"/>
            <w:left w:val="none" w:sz="0" w:space="0" w:color="auto"/>
            <w:bottom w:val="none" w:sz="0" w:space="0" w:color="auto"/>
            <w:right w:val="none" w:sz="0" w:space="0" w:color="auto"/>
          </w:divBdr>
        </w:div>
        <w:div w:id="1626621315">
          <w:marLeft w:val="0"/>
          <w:marRight w:val="0"/>
          <w:marTop w:val="0"/>
          <w:marBottom w:val="0"/>
          <w:divBdr>
            <w:top w:val="none" w:sz="0" w:space="0" w:color="auto"/>
            <w:left w:val="none" w:sz="0" w:space="0" w:color="auto"/>
            <w:bottom w:val="none" w:sz="0" w:space="0" w:color="auto"/>
            <w:right w:val="none" w:sz="0" w:space="0" w:color="auto"/>
          </w:divBdr>
        </w:div>
        <w:div w:id="1786803339">
          <w:marLeft w:val="0"/>
          <w:marRight w:val="0"/>
          <w:marTop w:val="0"/>
          <w:marBottom w:val="0"/>
          <w:divBdr>
            <w:top w:val="none" w:sz="0" w:space="0" w:color="auto"/>
            <w:left w:val="none" w:sz="0" w:space="0" w:color="auto"/>
            <w:bottom w:val="none" w:sz="0" w:space="0" w:color="auto"/>
            <w:right w:val="none" w:sz="0" w:space="0" w:color="auto"/>
          </w:divBdr>
        </w:div>
        <w:div w:id="1811634944">
          <w:marLeft w:val="0"/>
          <w:marRight w:val="0"/>
          <w:marTop w:val="0"/>
          <w:marBottom w:val="0"/>
          <w:divBdr>
            <w:top w:val="none" w:sz="0" w:space="0" w:color="auto"/>
            <w:left w:val="none" w:sz="0" w:space="0" w:color="auto"/>
            <w:bottom w:val="none" w:sz="0" w:space="0" w:color="auto"/>
            <w:right w:val="none" w:sz="0" w:space="0" w:color="auto"/>
          </w:divBdr>
        </w:div>
        <w:div w:id="1939216895">
          <w:marLeft w:val="0"/>
          <w:marRight w:val="0"/>
          <w:marTop w:val="0"/>
          <w:marBottom w:val="0"/>
          <w:divBdr>
            <w:top w:val="none" w:sz="0" w:space="0" w:color="auto"/>
            <w:left w:val="none" w:sz="0" w:space="0" w:color="auto"/>
            <w:bottom w:val="none" w:sz="0" w:space="0" w:color="auto"/>
            <w:right w:val="none" w:sz="0" w:space="0" w:color="auto"/>
          </w:divBdr>
        </w:div>
        <w:div w:id="1946305653">
          <w:marLeft w:val="0"/>
          <w:marRight w:val="0"/>
          <w:marTop w:val="0"/>
          <w:marBottom w:val="0"/>
          <w:divBdr>
            <w:top w:val="none" w:sz="0" w:space="0" w:color="auto"/>
            <w:left w:val="none" w:sz="0" w:space="0" w:color="auto"/>
            <w:bottom w:val="none" w:sz="0" w:space="0" w:color="auto"/>
            <w:right w:val="none" w:sz="0" w:space="0" w:color="auto"/>
          </w:divBdr>
        </w:div>
      </w:divsChild>
    </w:div>
    <w:div w:id="659895256">
      <w:bodyDiv w:val="1"/>
      <w:marLeft w:val="0"/>
      <w:marRight w:val="0"/>
      <w:marTop w:val="0"/>
      <w:marBottom w:val="0"/>
      <w:divBdr>
        <w:top w:val="none" w:sz="0" w:space="0" w:color="auto"/>
        <w:left w:val="none" w:sz="0" w:space="0" w:color="auto"/>
        <w:bottom w:val="none" w:sz="0" w:space="0" w:color="auto"/>
        <w:right w:val="none" w:sz="0" w:space="0" w:color="auto"/>
      </w:divBdr>
      <w:divsChild>
        <w:div w:id="130292185">
          <w:marLeft w:val="0"/>
          <w:marRight w:val="0"/>
          <w:marTop w:val="0"/>
          <w:marBottom w:val="0"/>
          <w:divBdr>
            <w:top w:val="none" w:sz="0" w:space="0" w:color="auto"/>
            <w:left w:val="none" w:sz="0" w:space="0" w:color="auto"/>
            <w:bottom w:val="none" w:sz="0" w:space="0" w:color="auto"/>
            <w:right w:val="none" w:sz="0" w:space="0" w:color="auto"/>
          </w:divBdr>
          <w:divsChild>
            <w:div w:id="599722935">
              <w:marLeft w:val="0"/>
              <w:marRight w:val="0"/>
              <w:marTop w:val="0"/>
              <w:marBottom w:val="0"/>
              <w:divBdr>
                <w:top w:val="none" w:sz="0" w:space="0" w:color="auto"/>
                <w:left w:val="none" w:sz="0" w:space="0" w:color="auto"/>
                <w:bottom w:val="none" w:sz="0" w:space="0" w:color="auto"/>
                <w:right w:val="none" w:sz="0" w:space="0" w:color="auto"/>
              </w:divBdr>
              <w:divsChild>
                <w:div w:id="1107697827">
                  <w:marLeft w:val="0"/>
                  <w:marRight w:val="0"/>
                  <w:marTop w:val="0"/>
                  <w:marBottom w:val="0"/>
                  <w:divBdr>
                    <w:top w:val="none" w:sz="0" w:space="0" w:color="auto"/>
                    <w:left w:val="none" w:sz="0" w:space="0" w:color="auto"/>
                    <w:bottom w:val="none" w:sz="0" w:space="0" w:color="auto"/>
                    <w:right w:val="none" w:sz="0" w:space="0" w:color="auto"/>
                  </w:divBdr>
                  <w:divsChild>
                    <w:div w:id="4155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88778">
      <w:bodyDiv w:val="1"/>
      <w:marLeft w:val="0"/>
      <w:marRight w:val="0"/>
      <w:marTop w:val="0"/>
      <w:marBottom w:val="0"/>
      <w:divBdr>
        <w:top w:val="none" w:sz="0" w:space="0" w:color="auto"/>
        <w:left w:val="none" w:sz="0" w:space="0" w:color="auto"/>
        <w:bottom w:val="none" w:sz="0" w:space="0" w:color="auto"/>
        <w:right w:val="none" w:sz="0" w:space="0" w:color="auto"/>
      </w:divBdr>
      <w:divsChild>
        <w:div w:id="145510707">
          <w:marLeft w:val="0"/>
          <w:marRight w:val="0"/>
          <w:marTop w:val="0"/>
          <w:marBottom w:val="0"/>
          <w:divBdr>
            <w:top w:val="none" w:sz="0" w:space="0" w:color="auto"/>
            <w:left w:val="none" w:sz="0" w:space="0" w:color="auto"/>
            <w:bottom w:val="none" w:sz="0" w:space="0" w:color="auto"/>
            <w:right w:val="none" w:sz="0" w:space="0" w:color="auto"/>
          </w:divBdr>
        </w:div>
      </w:divsChild>
    </w:div>
    <w:div w:id="847137323">
      <w:bodyDiv w:val="1"/>
      <w:marLeft w:val="0"/>
      <w:marRight w:val="0"/>
      <w:marTop w:val="0"/>
      <w:marBottom w:val="0"/>
      <w:divBdr>
        <w:top w:val="none" w:sz="0" w:space="0" w:color="auto"/>
        <w:left w:val="none" w:sz="0" w:space="0" w:color="auto"/>
        <w:bottom w:val="none" w:sz="0" w:space="0" w:color="auto"/>
        <w:right w:val="none" w:sz="0" w:space="0" w:color="auto"/>
      </w:divBdr>
    </w:div>
    <w:div w:id="952441754">
      <w:bodyDiv w:val="1"/>
      <w:marLeft w:val="0"/>
      <w:marRight w:val="0"/>
      <w:marTop w:val="0"/>
      <w:marBottom w:val="0"/>
      <w:divBdr>
        <w:top w:val="none" w:sz="0" w:space="0" w:color="auto"/>
        <w:left w:val="none" w:sz="0" w:space="0" w:color="auto"/>
        <w:bottom w:val="none" w:sz="0" w:space="0" w:color="auto"/>
        <w:right w:val="none" w:sz="0" w:space="0" w:color="auto"/>
      </w:divBdr>
      <w:divsChild>
        <w:div w:id="603271253">
          <w:marLeft w:val="0"/>
          <w:marRight w:val="0"/>
          <w:marTop w:val="0"/>
          <w:marBottom w:val="0"/>
          <w:divBdr>
            <w:top w:val="none" w:sz="0" w:space="0" w:color="auto"/>
            <w:left w:val="none" w:sz="0" w:space="0" w:color="auto"/>
            <w:bottom w:val="none" w:sz="0" w:space="0" w:color="auto"/>
            <w:right w:val="none" w:sz="0" w:space="0" w:color="auto"/>
          </w:divBdr>
          <w:divsChild>
            <w:div w:id="670716644">
              <w:marLeft w:val="0"/>
              <w:marRight w:val="0"/>
              <w:marTop w:val="0"/>
              <w:marBottom w:val="0"/>
              <w:divBdr>
                <w:top w:val="none" w:sz="0" w:space="0" w:color="auto"/>
                <w:left w:val="none" w:sz="0" w:space="0" w:color="auto"/>
                <w:bottom w:val="none" w:sz="0" w:space="0" w:color="auto"/>
                <w:right w:val="none" w:sz="0" w:space="0" w:color="auto"/>
              </w:divBdr>
              <w:divsChild>
                <w:div w:id="450973439">
                  <w:marLeft w:val="0"/>
                  <w:marRight w:val="0"/>
                  <w:marTop w:val="0"/>
                  <w:marBottom w:val="0"/>
                  <w:divBdr>
                    <w:top w:val="none" w:sz="0" w:space="0" w:color="auto"/>
                    <w:left w:val="none" w:sz="0" w:space="0" w:color="auto"/>
                    <w:bottom w:val="none" w:sz="0" w:space="0" w:color="auto"/>
                    <w:right w:val="none" w:sz="0" w:space="0" w:color="auto"/>
                  </w:divBdr>
                  <w:divsChild>
                    <w:div w:id="914511028">
                      <w:marLeft w:val="0"/>
                      <w:marRight w:val="0"/>
                      <w:marTop w:val="0"/>
                      <w:marBottom w:val="0"/>
                      <w:divBdr>
                        <w:top w:val="none" w:sz="0" w:space="0" w:color="auto"/>
                        <w:left w:val="none" w:sz="0" w:space="0" w:color="auto"/>
                        <w:bottom w:val="none" w:sz="0" w:space="0" w:color="auto"/>
                        <w:right w:val="none" w:sz="0" w:space="0" w:color="auto"/>
                      </w:divBdr>
                      <w:divsChild>
                        <w:div w:id="980883746">
                          <w:marLeft w:val="0"/>
                          <w:marRight w:val="0"/>
                          <w:marTop w:val="0"/>
                          <w:marBottom w:val="0"/>
                          <w:divBdr>
                            <w:top w:val="none" w:sz="0" w:space="0" w:color="auto"/>
                            <w:left w:val="none" w:sz="0" w:space="0" w:color="auto"/>
                            <w:bottom w:val="none" w:sz="0" w:space="0" w:color="auto"/>
                            <w:right w:val="none" w:sz="0" w:space="0" w:color="auto"/>
                          </w:divBdr>
                          <w:divsChild>
                            <w:div w:id="1744796185">
                              <w:marLeft w:val="45"/>
                              <w:marRight w:val="45"/>
                              <w:marTop w:val="45"/>
                              <w:marBottom w:val="45"/>
                              <w:divBdr>
                                <w:top w:val="none" w:sz="0" w:space="0" w:color="auto"/>
                                <w:left w:val="none" w:sz="0" w:space="0" w:color="auto"/>
                                <w:bottom w:val="none" w:sz="0" w:space="0" w:color="auto"/>
                                <w:right w:val="none" w:sz="0" w:space="0" w:color="auto"/>
                              </w:divBdr>
                              <w:divsChild>
                                <w:div w:id="646205251">
                                  <w:marLeft w:val="0"/>
                                  <w:marRight w:val="0"/>
                                  <w:marTop w:val="0"/>
                                  <w:marBottom w:val="0"/>
                                  <w:divBdr>
                                    <w:top w:val="none" w:sz="0" w:space="0" w:color="auto"/>
                                    <w:left w:val="none" w:sz="0" w:space="0" w:color="auto"/>
                                    <w:bottom w:val="none" w:sz="0" w:space="0" w:color="auto"/>
                                    <w:right w:val="none" w:sz="0" w:space="0" w:color="auto"/>
                                  </w:divBdr>
                                  <w:divsChild>
                                    <w:div w:id="1499807669">
                                      <w:marLeft w:val="0"/>
                                      <w:marRight w:val="0"/>
                                      <w:marTop w:val="0"/>
                                      <w:marBottom w:val="0"/>
                                      <w:divBdr>
                                        <w:top w:val="none" w:sz="0" w:space="0" w:color="auto"/>
                                        <w:left w:val="none" w:sz="0" w:space="0" w:color="auto"/>
                                        <w:bottom w:val="none" w:sz="0" w:space="0" w:color="auto"/>
                                        <w:right w:val="none" w:sz="0" w:space="0" w:color="auto"/>
                                      </w:divBdr>
                                      <w:divsChild>
                                        <w:div w:id="355236304">
                                          <w:marLeft w:val="0"/>
                                          <w:marRight w:val="0"/>
                                          <w:marTop w:val="0"/>
                                          <w:marBottom w:val="0"/>
                                          <w:divBdr>
                                            <w:top w:val="none" w:sz="0" w:space="0" w:color="auto"/>
                                            <w:left w:val="none" w:sz="0" w:space="0" w:color="auto"/>
                                            <w:bottom w:val="none" w:sz="0" w:space="0" w:color="auto"/>
                                            <w:right w:val="none" w:sz="0" w:space="0" w:color="auto"/>
                                          </w:divBdr>
                                          <w:divsChild>
                                            <w:div w:id="5095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899571">
      <w:bodyDiv w:val="1"/>
      <w:marLeft w:val="0"/>
      <w:marRight w:val="0"/>
      <w:marTop w:val="0"/>
      <w:marBottom w:val="0"/>
      <w:divBdr>
        <w:top w:val="none" w:sz="0" w:space="0" w:color="auto"/>
        <w:left w:val="none" w:sz="0" w:space="0" w:color="auto"/>
        <w:bottom w:val="none" w:sz="0" w:space="0" w:color="auto"/>
        <w:right w:val="none" w:sz="0" w:space="0" w:color="auto"/>
      </w:divBdr>
    </w:div>
    <w:div w:id="1111389998">
      <w:bodyDiv w:val="1"/>
      <w:marLeft w:val="0"/>
      <w:marRight w:val="0"/>
      <w:marTop w:val="0"/>
      <w:marBottom w:val="0"/>
      <w:divBdr>
        <w:top w:val="none" w:sz="0" w:space="0" w:color="auto"/>
        <w:left w:val="none" w:sz="0" w:space="0" w:color="auto"/>
        <w:bottom w:val="none" w:sz="0" w:space="0" w:color="auto"/>
        <w:right w:val="none" w:sz="0" w:space="0" w:color="auto"/>
      </w:divBdr>
    </w:div>
    <w:div w:id="1226792843">
      <w:bodyDiv w:val="1"/>
      <w:marLeft w:val="0"/>
      <w:marRight w:val="0"/>
      <w:marTop w:val="0"/>
      <w:marBottom w:val="0"/>
      <w:divBdr>
        <w:top w:val="none" w:sz="0" w:space="0" w:color="auto"/>
        <w:left w:val="none" w:sz="0" w:space="0" w:color="auto"/>
        <w:bottom w:val="none" w:sz="0" w:space="0" w:color="auto"/>
        <w:right w:val="none" w:sz="0" w:space="0" w:color="auto"/>
      </w:divBdr>
    </w:div>
    <w:div w:id="1413434123">
      <w:bodyDiv w:val="1"/>
      <w:marLeft w:val="0"/>
      <w:marRight w:val="0"/>
      <w:marTop w:val="0"/>
      <w:marBottom w:val="0"/>
      <w:divBdr>
        <w:top w:val="none" w:sz="0" w:space="0" w:color="auto"/>
        <w:left w:val="none" w:sz="0" w:space="0" w:color="auto"/>
        <w:bottom w:val="none" w:sz="0" w:space="0" w:color="auto"/>
        <w:right w:val="none" w:sz="0" w:space="0" w:color="auto"/>
      </w:divBdr>
    </w:div>
    <w:div w:id="152115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teamrockisland.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1103</Words>
  <Characters>6290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For more information contact:</vt:lpstr>
    </vt:vector>
  </TitlesOfParts>
  <Company>Rock Island Economic Growth</Company>
  <LinksUpToDate>false</LinksUpToDate>
  <CharactersWithSpaces>7379</CharactersWithSpaces>
  <SharedDoc>false</SharedDoc>
  <HLinks>
    <vt:vector size="6" baseType="variant">
      <vt:variant>
        <vt:i4>2949179</vt:i4>
      </vt:variant>
      <vt:variant>
        <vt:i4>0</vt:i4>
      </vt:variant>
      <vt:variant>
        <vt:i4>0</vt:i4>
      </vt:variant>
      <vt:variant>
        <vt:i4>5</vt:i4>
      </vt:variant>
      <vt:variant>
        <vt:lpwstr>http://www.liveri.com/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more information contact:</dc:title>
  <dc:creator>Jennifer Fowler</dc:creator>
  <cp:lastModifiedBy>Beth Payne</cp:lastModifiedBy>
  <cp:revision>2</cp:revision>
  <cp:lastPrinted>2013-10-01T16:11:00Z</cp:lastPrinted>
  <dcterms:created xsi:type="dcterms:W3CDTF">2016-04-20T21:18:00Z</dcterms:created>
  <dcterms:modified xsi:type="dcterms:W3CDTF">2016-04-20T21:18:00Z</dcterms:modified>
</cp:coreProperties>
</file>